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AAE90" w14:textId="09374D84" w:rsidR="00076922" w:rsidRPr="005508FA" w:rsidRDefault="00103214" w:rsidP="005508FA">
      <w:pPr>
        <w:spacing w:after="0" w:line="240" w:lineRule="auto"/>
        <w:ind w:firstLine="709"/>
        <w:jc w:val="right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Проект</w:t>
      </w:r>
      <w:r w:rsidR="005508FA">
        <w:rPr>
          <w:color w:val="auto"/>
          <w:u w:val="none"/>
          <w:lang w:val="ru-RU"/>
        </w:rPr>
        <w:t xml:space="preserve"> </w:t>
      </w:r>
    </w:p>
    <w:p w14:paraId="5AD3CB35" w14:textId="0A27872D" w:rsidR="00103214" w:rsidRPr="005508FA" w:rsidRDefault="00103214" w:rsidP="005508FA">
      <w:pPr>
        <w:spacing w:after="0" w:line="240" w:lineRule="auto"/>
        <w:ind w:firstLine="709"/>
        <w:rPr>
          <w:color w:val="auto"/>
          <w:lang w:val="ru-RU"/>
        </w:rPr>
      </w:pPr>
    </w:p>
    <w:p w14:paraId="6F75D31A" w14:textId="77777777" w:rsidR="00BA41E6" w:rsidRPr="005508FA" w:rsidRDefault="00BA41E6" w:rsidP="005508FA">
      <w:pPr>
        <w:spacing w:after="0" w:line="240" w:lineRule="auto"/>
        <w:jc w:val="center"/>
        <w:rPr>
          <w:b/>
          <w:bCs/>
          <w:color w:val="auto"/>
          <w:u w:val="none"/>
          <w:lang w:val="ru-RU"/>
        </w:rPr>
      </w:pPr>
      <w:r w:rsidRPr="005508FA">
        <w:rPr>
          <w:b/>
          <w:bCs/>
          <w:color w:val="auto"/>
          <w:u w:val="none"/>
          <w:lang w:val="ru-RU"/>
        </w:rPr>
        <w:t>Программа</w:t>
      </w:r>
    </w:p>
    <w:p w14:paraId="0F395C6E" w14:textId="29A64FC5" w:rsidR="00BA41E6" w:rsidRPr="005508FA" w:rsidRDefault="00BA41E6" w:rsidP="005508FA">
      <w:pPr>
        <w:spacing w:after="0" w:line="240" w:lineRule="auto"/>
        <w:jc w:val="center"/>
        <w:rPr>
          <w:b/>
          <w:bCs/>
          <w:color w:val="auto"/>
          <w:u w:val="none"/>
          <w:lang w:val="ru-RU"/>
        </w:rPr>
      </w:pPr>
      <w:r w:rsidRPr="005508FA">
        <w:rPr>
          <w:b/>
          <w:bCs/>
          <w:color w:val="auto"/>
          <w:u w:val="none"/>
          <w:lang w:val="ru-RU"/>
        </w:rPr>
        <w:t xml:space="preserve"> Кыргызской Республики </w:t>
      </w:r>
      <w:r w:rsidR="00103214" w:rsidRPr="005508FA">
        <w:rPr>
          <w:b/>
          <w:bCs/>
          <w:color w:val="auto"/>
          <w:u w:val="none"/>
          <w:lang w:val="ru-RU"/>
        </w:rPr>
        <w:t>по</w:t>
      </w:r>
      <w:r w:rsidR="005508FA">
        <w:rPr>
          <w:b/>
          <w:bCs/>
          <w:color w:val="auto"/>
          <w:u w:val="none"/>
          <w:lang w:val="ru-RU"/>
        </w:rPr>
        <w:t xml:space="preserve"> </w:t>
      </w:r>
      <w:r w:rsidRPr="005508FA">
        <w:rPr>
          <w:b/>
          <w:bCs/>
          <w:color w:val="auto"/>
          <w:u w:val="none"/>
          <w:lang w:val="ru-RU"/>
        </w:rPr>
        <w:t>защите детей на 2022- 2026 годы</w:t>
      </w:r>
    </w:p>
    <w:p w14:paraId="6BA9F2BE" w14:textId="77777777" w:rsidR="00272064" w:rsidRPr="005508FA" w:rsidRDefault="00272064" w:rsidP="005508FA">
      <w:pPr>
        <w:spacing w:after="0" w:line="240" w:lineRule="auto"/>
        <w:jc w:val="center"/>
        <w:rPr>
          <w:b/>
          <w:bCs/>
          <w:color w:val="auto"/>
          <w:u w:val="none"/>
          <w:lang w:val="ru-RU"/>
        </w:rPr>
      </w:pPr>
    </w:p>
    <w:p w14:paraId="3CFCCE76" w14:textId="3062F38C" w:rsidR="00BA41E6" w:rsidRPr="005508FA" w:rsidRDefault="00BA41E6" w:rsidP="005508FA">
      <w:pPr>
        <w:pStyle w:val="a5"/>
        <w:numPr>
          <w:ilvl w:val="0"/>
          <w:numId w:val="1"/>
        </w:numPr>
        <w:spacing w:after="0" w:line="240" w:lineRule="auto"/>
        <w:ind w:left="0" w:firstLine="0"/>
        <w:jc w:val="center"/>
        <w:rPr>
          <w:b/>
          <w:bCs/>
          <w:color w:val="auto"/>
          <w:u w:val="none"/>
          <w:lang w:val="ru-RU"/>
        </w:rPr>
      </w:pPr>
      <w:r w:rsidRPr="005508FA">
        <w:rPr>
          <w:b/>
          <w:bCs/>
          <w:color w:val="auto"/>
          <w:u w:val="none"/>
          <w:lang w:val="ru-RU"/>
        </w:rPr>
        <w:t>Введение</w:t>
      </w:r>
    </w:p>
    <w:p w14:paraId="5A5C7FF5" w14:textId="29A5D351" w:rsidR="00BA41E6" w:rsidRPr="005508FA" w:rsidRDefault="00BA41E6" w:rsidP="005508FA">
      <w:pPr>
        <w:pStyle w:val="a5"/>
        <w:spacing w:after="0" w:line="240" w:lineRule="auto"/>
        <w:ind w:firstLine="709"/>
        <w:rPr>
          <w:color w:val="auto"/>
          <w:sz w:val="16"/>
          <w:szCs w:val="16"/>
          <w:u w:val="none"/>
          <w:lang w:val="ru-RU"/>
        </w:rPr>
      </w:pPr>
    </w:p>
    <w:p w14:paraId="67B42C8A" w14:textId="3C50D8AA" w:rsidR="00590666" w:rsidRPr="005508FA" w:rsidRDefault="005A7B29" w:rsidP="005508FA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r w:rsidRPr="005508FA">
        <w:rPr>
          <w:color w:val="auto"/>
          <w:u w:val="none"/>
          <w:shd w:val="clear" w:color="auto" w:fill="FFFFFF"/>
          <w:lang w:val="ru-RU"/>
        </w:rPr>
        <w:t>Согласно</w:t>
      </w:r>
      <w:r w:rsidRPr="005508FA">
        <w:rPr>
          <w:color w:val="auto"/>
          <w:u w:val="none"/>
          <w:shd w:val="clear" w:color="auto" w:fill="FFFFFF"/>
        </w:rPr>
        <w:t> </w:t>
      </w:r>
      <w:hyperlink r:id="rId5" w:anchor="7DK0K9" w:history="1">
        <w:r w:rsidRPr="005508FA">
          <w:rPr>
            <w:rStyle w:val="a6"/>
            <w:color w:val="auto"/>
            <w:u w:val="none"/>
            <w:shd w:val="clear" w:color="auto" w:fill="FFFFFF"/>
            <w:lang w:val="ru-RU"/>
          </w:rPr>
          <w:t>Всеобщей декларации прав человека</w:t>
        </w:r>
      </w:hyperlink>
      <w:r w:rsidRPr="005508FA">
        <w:rPr>
          <w:color w:val="auto"/>
          <w:u w:val="none"/>
          <w:shd w:val="clear" w:color="auto" w:fill="FFFFFF"/>
        </w:rPr>
        <w:t> </w:t>
      </w:r>
      <w:r w:rsidRPr="005508FA">
        <w:rPr>
          <w:color w:val="auto"/>
          <w:u w:val="none"/>
          <w:shd w:val="clear" w:color="auto" w:fill="FFFFFF"/>
          <w:lang w:val="ru-RU"/>
        </w:rPr>
        <w:t>дети имеют право на особую заботу и помощь.</w:t>
      </w:r>
      <w:r w:rsidR="00590666" w:rsidRPr="005508FA">
        <w:rPr>
          <w:color w:val="auto"/>
          <w:u w:val="none"/>
          <w:shd w:val="clear" w:color="auto" w:fill="FFFFFF"/>
          <w:lang w:val="ru-RU"/>
        </w:rPr>
        <w:t xml:space="preserve"> Конституция Кыргызской Республики провозгласила, что дети - важнейшая ценность Кыргызской Республики. Государство создает условия, способствующие разностороннему духовному, нравственному, интеллектуальному и физическому развитию детей, их гражданско-патриотическому воспитанию. Подписав</w:t>
      </w:r>
      <w:r w:rsidR="00590666" w:rsidRPr="005508FA">
        <w:rPr>
          <w:color w:val="auto"/>
          <w:u w:val="none"/>
          <w:shd w:val="clear" w:color="auto" w:fill="FFFFFF"/>
        </w:rPr>
        <w:t> </w:t>
      </w:r>
      <w:hyperlink r:id="rId6" w:anchor="64U0IK" w:history="1">
        <w:r w:rsidR="00590666" w:rsidRPr="005508FA">
          <w:rPr>
            <w:rStyle w:val="a6"/>
            <w:color w:val="auto"/>
            <w:u w:val="none"/>
            <w:shd w:val="clear" w:color="auto" w:fill="FFFFFF"/>
            <w:lang w:val="ru-RU"/>
          </w:rPr>
          <w:t>Конвенцию о правах ребенка</w:t>
        </w:r>
      </w:hyperlink>
      <w:r w:rsidR="00590666" w:rsidRPr="005508FA">
        <w:rPr>
          <w:color w:val="auto"/>
          <w:u w:val="none"/>
          <w:shd w:val="clear" w:color="auto" w:fill="FFFFFF"/>
        </w:rPr>
        <w:t> </w:t>
      </w:r>
      <w:r w:rsidR="00590666" w:rsidRPr="005508FA">
        <w:rPr>
          <w:color w:val="auto"/>
          <w:u w:val="none"/>
          <w:shd w:val="clear" w:color="auto" w:fill="FFFFFF"/>
          <w:lang w:val="ru-RU"/>
        </w:rPr>
        <w:t>и иные международные акты в сфере обеспечения прав детей, Кыргызская Республика выразила приверженность участию в усилиях мирового сообщества по формированию среды, комфортной и доброжелательной для жизни детей.</w:t>
      </w:r>
    </w:p>
    <w:p w14:paraId="08DD8809" w14:textId="2F977F72" w:rsidR="00565E21" w:rsidRPr="005508FA" w:rsidRDefault="00565E21" w:rsidP="005508FA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r w:rsidRPr="005508FA">
        <w:rPr>
          <w:color w:val="auto"/>
          <w:u w:val="none"/>
          <w:shd w:val="clear" w:color="auto" w:fill="FFFFFF"/>
          <w:lang w:val="ru-RU"/>
        </w:rPr>
        <w:t xml:space="preserve">В последнее десятилетие обеспечение благополучного и защищенного детства стало одним из основных национальных приоритетов. </w:t>
      </w:r>
      <w:r w:rsidR="00F7629F" w:rsidRPr="005508FA">
        <w:rPr>
          <w:color w:val="auto"/>
          <w:u w:val="none"/>
          <w:shd w:val="clear" w:color="auto" w:fill="FFFFFF"/>
          <w:lang w:val="ru-RU"/>
        </w:rPr>
        <w:t>Инструментом практического решения многих вопросов в сфере защиты детей стала реализация государственных программ</w:t>
      </w:r>
      <w:r w:rsidR="00C14271" w:rsidRPr="005508FA">
        <w:rPr>
          <w:color w:val="auto"/>
          <w:u w:val="none"/>
          <w:shd w:val="clear" w:color="auto" w:fill="FFFFFF"/>
          <w:lang w:val="ru-RU"/>
        </w:rPr>
        <w:t>, п</w:t>
      </w:r>
      <w:r w:rsidR="00F7629F" w:rsidRPr="005508FA">
        <w:rPr>
          <w:color w:val="auto"/>
          <w:u w:val="none"/>
          <w:shd w:val="clear" w:color="auto" w:fill="FFFFFF"/>
          <w:lang w:val="ru-RU"/>
        </w:rPr>
        <w:t>ринят</w:t>
      </w:r>
      <w:r w:rsidR="00C14271" w:rsidRPr="005508FA">
        <w:rPr>
          <w:color w:val="auto"/>
          <w:u w:val="none"/>
          <w:shd w:val="clear" w:color="auto" w:fill="FFFFFF"/>
          <w:lang w:val="ru-RU"/>
        </w:rPr>
        <w:t>ы</w:t>
      </w:r>
      <w:r w:rsidR="00F7629F" w:rsidRPr="005508FA">
        <w:rPr>
          <w:color w:val="auto"/>
          <w:u w:val="none"/>
          <w:shd w:val="clear" w:color="auto" w:fill="FFFFFF"/>
          <w:lang w:val="ru-RU"/>
        </w:rPr>
        <w:t xml:space="preserve"> ряд важнейших законодательных актов, направленных на предупреждение наиболее серьезных угроз осуществлению прав детей. С принятием в 2021 году Конституции Кыргызской Республики произошло </w:t>
      </w:r>
      <w:r w:rsidR="00F7629F" w:rsidRPr="005508FA">
        <w:rPr>
          <w:color w:val="auto"/>
          <w:u w:val="none"/>
          <w:lang w:val="ru-RU"/>
        </w:rPr>
        <w:t>изменение системы государственных органов исполнительной власти, учреждена должность Уполномоченного по</w:t>
      </w:r>
      <w:r w:rsidR="00F7629F" w:rsidRPr="005508FA">
        <w:rPr>
          <w:color w:val="auto"/>
          <w:u w:val="none"/>
        </w:rPr>
        <w:t> </w:t>
      </w:r>
      <w:r w:rsidR="00F7629F" w:rsidRPr="005508FA">
        <w:rPr>
          <w:color w:val="auto"/>
          <w:u w:val="none"/>
          <w:lang w:val="ru-RU"/>
        </w:rPr>
        <w:t>правам ребенка Кыргызской Республики</w:t>
      </w:r>
      <w:r w:rsidR="00912C8D" w:rsidRPr="005508FA">
        <w:rPr>
          <w:color w:val="auto"/>
          <w:u w:val="none"/>
          <w:lang w:val="ru-RU"/>
        </w:rPr>
        <w:t>.</w:t>
      </w:r>
      <w:r w:rsidR="00912C8D" w:rsidRPr="005508FA">
        <w:rPr>
          <w:rFonts w:ascii="Arial" w:hAnsi="Arial" w:cs="Arial"/>
          <w:color w:val="auto"/>
          <w:u w:val="none"/>
          <w:shd w:val="clear" w:color="auto" w:fill="FFFFFF"/>
          <w:lang w:val="ru-RU"/>
        </w:rPr>
        <w:t xml:space="preserve"> </w:t>
      </w:r>
      <w:r w:rsidR="00912C8D" w:rsidRPr="005508FA">
        <w:rPr>
          <w:color w:val="auto"/>
          <w:u w:val="none"/>
          <w:shd w:val="clear" w:color="auto" w:fill="FFFFFF"/>
          <w:lang w:val="ru-RU"/>
        </w:rPr>
        <w:t xml:space="preserve">Увеличился объем финансирования социальных расходов из республиканского бюджета, приняты новые меры социальной поддержки семей с детьми, введен в практику единый номер телефона доверия. В результате принятых мер наметились позитивные </w:t>
      </w:r>
      <w:r w:rsidR="00C14271" w:rsidRPr="005508FA">
        <w:rPr>
          <w:color w:val="auto"/>
          <w:u w:val="none"/>
          <w:shd w:val="clear" w:color="auto" w:fill="FFFFFF"/>
          <w:lang w:val="ru-RU"/>
        </w:rPr>
        <w:t xml:space="preserve">тенденции, в частности, </w:t>
      </w:r>
      <w:r w:rsidR="00912C8D" w:rsidRPr="005508FA">
        <w:rPr>
          <w:color w:val="auto"/>
          <w:u w:val="none"/>
          <w:shd w:val="clear" w:color="auto" w:fill="FFFFFF"/>
          <w:lang w:val="ru-RU"/>
        </w:rPr>
        <w:t>повышения доступности образования и медицинской помощи для детей, увеличения числа устроенных в семьи детей, оставшихся без попечения родителей.</w:t>
      </w:r>
    </w:p>
    <w:p w14:paraId="05A45461" w14:textId="5311D5C7" w:rsidR="00912C8D" w:rsidRPr="005508FA" w:rsidRDefault="00912C8D" w:rsidP="005508FA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r w:rsidRPr="005508FA">
        <w:rPr>
          <w:color w:val="auto"/>
          <w:u w:val="none"/>
          <w:shd w:val="clear" w:color="auto" w:fill="FFFFFF"/>
          <w:lang w:val="ru-RU"/>
        </w:rPr>
        <w:t>Вместе с тем проблемы, связанные с созданием комфортной и доброжелательной для жизни детей среды, сохраняют свою остроту и далеки от окончательного решения</w:t>
      </w:r>
      <w:r w:rsidR="00C14271" w:rsidRPr="005508FA">
        <w:rPr>
          <w:color w:val="auto"/>
          <w:u w:val="none"/>
          <w:shd w:val="clear" w:color="auto" w:fill="FFFFFF"/>
          <w:lang w:val="ru-RU"/>
        </w:rPr>
        <w:t xml:space="preserve">. </w:t>
      </w:r>
    </w:p>
    <w:p w14:paraId="4D658904" w14:textId="362576EE" w:rsidR="00C14271" w:rsidRPr="005508FA" w:rsidRDefault="00C14271" w:rsidP="005508FA">
      <w:pPr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Программа Кыргызской Республики по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защите детей на 2022- 2026 годы (далее – Программа), направленная на улучшение</w:t>
      </w:r>
      <w:r w:rsidRPr="005508FA">
        <w:rPr>
          <w:color w:val="auto"/>
          <w:u w:val="none"/>
          <w:shd w:val="clear" w:color="auto" w:fill="FFFFFF"/>
          <w:lang w:val="ru-RU"/>
        </w:rPr>
        <w:t xml:space="preserve"> положения детей, разработана</w:t>
      </w:r>
      <w:r w:rsidRPr="005508FA">
        <w:rPr>
          <w:color w:val="auto"/>
          <w:u w:val="none"/>
          <w:lang w:val="ru-RU"/>
        </w:rPr>
        <w:t xml:space="preserve"> в рамках Национальной стратегии развития Кыргызской Республики до 2040 года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 xml:space="preserve">и Национальной программы развития Кыргызской Республики до 2026 года, а также по достижению Целей устойчивого развития к 2030 году Кыргызская Республика придерживается глобального </w:t>
      </w:r>
      <w:r w:rsidRPr="005508FA">
        <w:rPr>
          <w:color w:val="auto"/>
          <w:u w:val="none"/>
          <w:lang w:val="ru-RU"/>
        </w:rPr>
        <w:lastRenderedPageBreak/>
        <w:t>обязательства «не оставить никого позади», с особым акцентом и</w:t>
      </w:r>
      <w:r w:rsidRPr="005508FA">
        <w:rPr>
          <w:color w:val="auto"/>
          <w:u w:val="none"/>
        </w:rPr>
        <w:t> </w:t>
      </w:r>
      <w:r w:rsidRPr="005508FA">
        <w:rPr>
          <w:color w:val="auto"/>
          <w:u w:val="none"/>
          <w:lang w:val="ru-RU"/>
        </w:rPr>
        <w:t xml:space="preserve">приоритетным вниманием к наиболее уязвимым группам населения. </w:t>
      </w:r>
    </w:p>
    <w:p w14:paraId="4B463944" w14:textId="77777777" w:rsidR="00C14271" w:rsidRPr="005508FA" w:rsidRDefault="00C14271" w:rsidP="005508FA">
      <w:pPr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 xml:space="preserve">В этой связи, актуальность настоящего документа заключается формирования стратегических действий в интересах детей на 2022 – 2026 годы. Программа должна быть ориентиром для системы государственного управления. </w:t>
      </w:r>
    </w:p>
    <w:p w14:paraId="6E431273" w14:textId="1E27B9D8" w:rsidR="00C14271" w:rsidRPr="005508FA" w:rsidRDefault="00C14271" w:rsidP="005508FA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</w:p>
    <w:p w14:paraId="483662BD" w14:textId="67F6CB3D" w:rsidR="0015510E" w:rsidRPr="007179BA" w:rsidRDefault="0015510E" w:rsidP="007179BA">
      <w:pPr>
        <w:pStyle w:val="a5"/>
        <w:numPr>
          <w:ilvl w:val="0"/>
          <w:numId w:val="1"/>
        </w:numPr>
        <w:spacing w:after="0" w:line="240" w:lineRule="auto"/>
        <w:jc w:val="center"/>
        <w:rPr>
          <w:b/>
          <w:bCs/>
          <w:color w:val="auto"/>
          <w:u w:val="none"/>
          <w:lang w:val="ru-RU"/>
        </w:rPr>
      </w:pPr>
      <w:r w:rsidRPr="007179BA">
        <w:rPr>
          <w:b/>
          <w:bCs/>
          <w:color w:val="auto"/>
          <w:u w:val="none"/>
          <w:lang w:val="ru-RU"/>
        </w:rPr>
        <w:t>Анализ</w:t>
      </w:r>
      <w:r w:rsidR="00272064" w:rsidRPr="007179BA">
        <w:rPr>
          <w:b/>
          <w:bCs/>
          <w:color w:val="auto"/>
          <w:u w:val="none"/>
          <w:lang w:val="ru-RU"/>
        </w:rPr>
        <w:t xml:space="preserve"> текущей </w:t>
      </w:r>
      <w:r w:rsidRPr="007179BA">
        <w:rPr>
          <w:b/>
          <w:bCs/>
          <w:color w:val="auto"/>
          <w:u w:val="none"/>
          <w:lang w:val="ru-RU"/>
        </w:rPr>
        <w:t>ситуации</w:t>
      </w:r>
    </w:p>
    <w:p w14:paraId="4E67C140" w14:textId="7D6DA64A" w:rsidR="0015510E" w:rsidRPr="005508FA" w:rsidRDefault="0015510E" w:rsidP="005508FA">
      <w:pPr>
        <w:spacing w:after="0" w:line="240" w:lineRule="auto"/>
        <w:ind w:firstLine="709"/>
        <w:jc w:val="center"/>
        <w:rPr>
          <w:b/>
          <w:bCs/>
          <w:color w:val="auto"/>
          <w:u w:val="none"/>
          <w:lang w:val="ru-RU"/>
        </w:rPr>
      </w:pPr>
    </w:p>
    <w:p w14:paraId="72915041" w14:textId="5C4EAE7E" w:rsidR="0015510E" w:rsidRPr="005508FA" w:rsidRDefault="0088255C" w:rsidP="005508FA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r w:rsidRPr="005508FA">
        <w:rPr>
          <w:color w:val="auto"/>
          <w:u w:val="none"/>
          <w:shd w:val="clear" w:color="auto" w:fill="FFFFFF"/>
          <w:lang w:val="ru-RU"/>
        </w:rPr>
        <w:t>В стране проживает 2 млн. 456 тыс. детей, которые составляют 36.5% от всего населения. Подавляющее большинство детей (68%) проживает в сельских населенных пунктах.</w:t>
      </w:r>
    </w:p>
    <w:p w14:paraId="6B6EDA11" w14:textId="2E4BF2A8" w:rsidR="005A5664" w:rsidRPr="005508FA" w:rsidRDefault="00C14271" w:rsidP="005508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Бедность, уровень которой составил 25,3 %, а детская бедность составила 31,8% (833,9 тыс.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детей), является главным препятствие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в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 xml:space="preserve">развитии детей, </w:t>
      </w:r>
      <w:r w:rsidRPr="005508FA">
        <w:rPr>
          <w:rFonts w:eastAsia="Times New Roman"/>
          <w:color w:val="auto"/>
          <w:u w:val="none"/>
          <w:lang w:val="ru-RU"/>
        </w:rPr>
        <w:t xml:space="preserve">ограничивает их доступ к образованию и здравоохранению, повышает вероятность насилия над детьми и вовлечения их в криминальные структуры. </w:t>
      </w:r>
    </w:p>
    <w:p w14:paraId="0AACAD5A" w14:textId="4BE814DA" w:rsidR="005A5664" w:rsidRPr="005508FA" w:rsidRDefault="00C14271" w:rsidP="005508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Н</w:t>
      </w:r>
      <w:r w:rsidR="00272064" w:rsidRPr="005508FA">
        <w:rPr>
          <w:color w:val="auto"/>
          <w:u w:val="none"/>
          <w:shd w:val="clear" w:color="auto" w:fill="FFFFFF"/>
          <w:lang w:val="ru-RU"/>
        </w:rPr>
        <w:t xml:space="preserve">а </w:t>
      </w:r>
      <w:r w:rsidR="00EE64FB" w:rsidRPr="005508FA">
        <w:rPr>
          <w:color w:val="auto"/>
          <w:u w:val="none"/>
          <w:shd w:val="clear" w:color="auto" w:fill="FFFFFF"/>
          <w:lang w:val="ru-RU"/>
        </w:rPr>
        <w:t>начало 2022</w:t>
      </w:r>
      <w:r w:rsidR="00272064" w:rsidRPr="005508FA">
        <w:rPr>
          <w:color w:val="auto"/>
          <w:u w:val="none"/>
          <w:shd w:val="clear" w:color="auto" w:fill="FFFFFF"/>
          <w:lang w:val="ru-RU"/>
        </w:rPr>
        <w:t xml:space="preserve"> года насчитывалось </w:t>
      </w:r>
      <w:r w:rsidR="00EE64FB" w:rsidRPr="005508FA">
        <w:rPr>
          <w:color w:val="auto"/>
          <w:u w:val="none"/>
          <w:shd w:val="clear" w:color="auto" w:fill="FFFFFF"/>
          <w:lang w:val="ru-RU"/>
        </w:rPr>
        <w:t>110</w:t>
      </w:r>
      <w:r w:rsidR="00272064" w:rsidRPr="005508FA">
        <w:rPr>
          <w:color w:val="auto"/>
          <w:u w:val="none"/>
          <w:shd w:val="clear" w:color="auto" w:fill="FFFFFF"/>
          <w:lang w:val="ru-RU"/>
        </w:rPr>
        <w:t xml:space="preserve"> тыс. </w:t>
      </w:r>
      <w:r w:rsidR="00EE64FB" w:rsidRPr="005508FA">
        <w:rPr>
          <w:color w:val="auto"/>
          <w:u w:val="none"/>
          <w:shd w:val="clear" w:color="auto" w:fill="FFFFFF"/>
          <w:lang w:val="ru-RU"/>
        </w:rPr>
        <w:t>малообеспеченных семей</w:t>
      </w:r>
      <w:r w:rsidR="00272064" w:rsidRPr="005508FA">
        <w:rPr>
          <w:color w:val="auto"/>
          <w:u w:val="none"/>
          <w:shd w:val="clear" w:color="auto" w:fill="FFFFFF"/>
          <w:lang w:val="ru-RU"/>
        </w:rPr>
        <w:t>, в которых проживало около 3</w:t>
      </w:r>
      <w:r w:rsidR="00EE64FB" w:rsidRPr="005508FA">
        <w:rPr>
          <w:color w:val="auto"/>
          <w:u w:val="none"/>
          <w:shd w:val="clear" w:color="auto" w:fill="FFFFFF"/>
          <w:lang w:val="ru-RU"/>
        </w:rPr>
        <w:t>4</w:t>
      </w:r>
      <w:r w:rsidR="00272064" w:rsidRPr="005508FA">
        <w:rPr>
          <w:color w:val="auto"/>
          <w:u w:val="none"/>
          <w:shd w:val="clear" w:color="auto" w:fill="FFFFFF"/>
          <w:lang w:val="ru-RU"/>
        </w:rPr>
        <w:t>9 тысяч детей</w:t>
      </w:r>
      <w:r w:rsidR="00EE64FB" w:rsidRPr="005508FA">
        <w:rPr>
          <w:color w:val="auto"/>
          <w:u w:val="none"/>
          <w:lang w:val="ru-RU"/>
        </w:rPr>
        <w:t xml:space="preserve">. </w:t>
      </w:r>
      <w:r w:rsidR="00AC5CEE" w:rsidRPr="005508FA">
        <w:rPr>
          <w:color w:val="auto"/>
          <w:u w:val="none"/>
          <w:shd w:val="clear" w:color="auto" w:fill="FFFFFF"/>
          <w:lang w:val="ru-RU"/>
        </w:rPr>
        <w:t>На конец 2019 года на воспитании в семьях находились 14,3 тыс. детей, из них 5,4 тыс. - круглые сироты, в том числе 8,4</w:t>
      </w:r>
      <w:r w:rsidR="00AC5CEE" w:rsidRPr="005508FA">
        <w:rPr>
          <w:color w:val="auto"/>
          <w:u w:val="none"/>
          <w:shd w:val="clear" w:color="auto" w:fill="FFFFFF"/>
        </w:rPr>
        <w:t> </w:t>
      </w:r>
      <w:r w:rsidR="00AC5CEE" w:rsidRPr="005508FA">
        <w:rPr>
          <w:color w:val="auto"/>
          <w:u w:val="none"/>
          <w:shd w:val="clear" w:color="auto" w:fill="FFFFFF"/>
          <w:lang w:val="ru-RU"/>
        </w:rPr>
        <w:t>тыс. - на опеке и попечительстве и 5,9 тыс. детей – усыновленных/удочеренных. В течение 20</w:t>
      </w:r>
      <w:r w:rsidR="00EE64FB" w:rsidRPr="005508FA">
        <w:rPr>
          <w:color w:val="auto"/>
          <w:u w:val="none"/>
          <w:shd w:val="clear" w:color="auto" w:fill="FFFFFF"/>
          <w:lang w:val="ru-RU"/>
        </w:rPr>
        <w:t>21</w:t>
      </w:r>
      <w:r w:rsidR="00AC5CEE" w:rsidRPr="005508FA">
        <w:rPr>
          <w:color w:val="auto"/>
          <w:u w:val="none"/>
          <w:shd w:val="clear" w:color="auto" w:fill="FFFFFF"/>
          <w:lang w:val="ru-RU"/>
        </w:rPr>
        <w:t xml:space="preserve"> года было выявлено </w:t>
      </w:r>
      <w:r w:rsidR="00EE64FB" w:rsidRPr="005508FA">
        <w:rPr>
          <w:color w:val="auto"/>
          <w:lang w:val="ru-RU"/>
        </w:rPr>
        <w:t xml:space="preserve">9367 </w:t>
      </w:r>
      <w:r w:rsidR="00EE64FB" w:rsidRPr="005508FA">
        <w:rPr>
          <w:color w:val="auto"/>
          <w:u w:val="none"/>
          <w:lang w:val="ru-RU"/>
        </w:rPr>
        <w:t xml:space="preserve">детей, </w:t>
      </w:r>
      <w:r w:rsidR="00EE64FB" w:rsidRPr="005508FA">
        <w:rPr>
          <w:color w:val="auto"/>
          <w:u w:val="none"/>
          <w:shd w:val="clear" w:color="auto" w:fill="FFFFFF"/>
          <w:lang w:val="ru-RU"/>
        </w:rPr>
        <w:t xml:space="preserve">находящиеся в трудной жизненной ситуации, </w:t>
      </w:r>
      <w:r w:rsidR="00EE64FB" w:rsidRPr="005508FA">
        <w:rPr>
          <w:color w:val="auto"/>
          <w:u w:val="none"/>
          <w:lang w:val="ru-RU"/>
        </w:rPr>
        <w:t xml:space="preserve">373 работающие дети; 1223 детей, в отношении которых родители уклоняются от воспитания и содержания; 150 104 детей – трудовых мигрантов. </w:t>
      </w:r>
      <w:r w:rsidR="005A5664" w:rsidRPr="005508FA">
        <w:rPr>
          <w:color w:val="auto"/>
          <w:u w:val="none"/>
          <w:lang w:val="ru-RU"/>
        </w:rPr>
        <w:t>Не снижается</w:t>
      </w:r>
      <w:r w:rsidR="005508FA">
        <w:rPr>
          <w:color w:val="auto"/>
          <w:u w:val="none"/>
          <w:lang w:val="ru-RU"/>
        </w:rPr>
        <w:t xml:space="preserve"> </w:t>
      </w:r>
      <w:r w:rsidR="005A5664" w:rsidRPr="005508FA">
        <w:rPr>
          <w:color w:val="auto"/>
          <w:u w:val="none"/>
          <w:lang w:val="ru-RU"/>
        </w:rPr>
        <w:t xml:space="preserve">численность </w:t>
      </w:r>
      <w:r w:rsidR="00F6062E" w:rsidRPr="005508FA">
        <w:rPr>
          <w:color w:val="auto"/>
          <w:u w:val="none"/>
          <w:lang w:val="ru-RU"/>
        </w:rPr>
        <w:t>детей с</w:t>
      </w:r>
      <w:r w:rsidR="005508FA">
        <w:rPr>
          <w:color w:val="auto"/>
          <w:u w:val="none"/>
          <w:lang w:val="ru-RU"/>
        </w:rPr>
        <w:t xml:space="preserve"> </w:t>
      </w:r>
      <w:r w:rsidR="00F6062E" w:rsidRPr="005508FA">
        <w:rPr>
          <w:color w:val="auto"/>
          <w:u w:val="none"/>
          <w:lang w:val="ru-RU"/>
        </w:rPr>
        <w:t>ограниченными возможностями здоровья а 2009</w:t>
      </w:r>
      <w:r w:rsidR="005508FA">
        <w:rPr>
          <w:color w:val="auto"/>
          <w:u w:val="none"/>
          <w:lang w:val="ru-RU"/>
        </w:rPr>
        <w:t xml:space="preserve"> </w:t>
      </w:r>
      <w:r w:rsidR="00F6062E" w:rsidRPr="005508FA">
        <w:rPr>
          <w:color w:val="auto"/>
          <w:u w:val="none"/>
          <w:lang w:val="ru-RU"/>
        </w:rPr>
        <w:t>году</w:t>
      </w:r>
      <w:r w:rsidR="005508FA">
        <w:rPr>
          <w:color w:val="auto"/>
          <w:u w:val="none"/>
          <w:lang w:val="ru-RU"/>
        </w:rPr>
        <w:t xml:space="preserve"> </w:t>
      </w:r>
      <w:r w:rsidR="00F6062E" w:rsidRPr="005508FA">
        <w:rPr>
          <w:color w:val="auto"/>
          <w:u w:val="none"/>
          <w:lang w:val="ru-RU"/>
        </w:rPr>
        <w:t>было</w:t>
      </w:r>
      <w:r w:rsidR="005508FA">
        <w:rPr>
          <w:color w:val="auto"/>
          <w:u w:val="none"/>
          <w:lang w:val="ru-RU"/>
        </w:rPr>
        <w:t xml:space="preserve"> </w:t>
      </w:r>
      <w:r w:rsidR="00F6062E" w:rsidRPr="005508FA">
        <w:rPr>
          <w:color w:val="auto"/>
          <w:u w:val="none"/>
          <w:lang w:val="ru-RU"/>
        </w:rPr>
        <w:t>29 тысяч</w:t>
      </w:r>
      <w:r w:rsidR="005508FA">
        <w:rPr>
          <w:color w:val="auto"/>
          <w:u w:val="none"/>
          <w:lang w:val="ru-RU"/>
        </w:rPr>
        <w:t xml:space="preserve"> </w:t>
      </w:r>
      <w:r w:rsidR="00F6062E" w:rsidRPr="005508FA">
        <w:rPr>
          <w:color w:val="auto"/>
          <w:u w:val="none"/>
          <w:lang w:val="ru-RU"/>
        </w:rPr>
        <w:t>детей, а</w:t>
      </w:r>
      <w:r w:rsidR="005508FA">
        <w:rPr>
          <w:color w:val="auto"/>
          <w:u w:val="none"/>
          <w:lang w:val="ru-RU"/>
        </w:rPr>
        <w:t xml:space="preserve"> </w:t>
      </w:r>
      <w:r w:rsidR="00F6062E" w:rsidRPr="005508FA">
        <w:rPr>
          <w:color w:val="auto"/>
          <w:u w:val="none"/>
          <w:lang w:val="ru-RU"/>
        </w:rPr>
        <w:t>на</w:t>
      </w:r>
      <w:r w:rsidR="005508FA">
        <w:rPr>
          <w:color w:val="auto"/>
          <w:u w:val="none"/>
          <w:lang w:val="ru-RU"/>
        </w:rPr>
        <w:t xml:space="preserve"> </w:t>
      </w:r>
      <w:r w:rsidR="00F6062E" w:rsidRPr="005508FA">
        <w:rPr>
          <w:color w:val="auto"/>
          <w:u w:val="none"/>
          <w:lang w:val="ru-RU"/>
        </w:rPr>
        <w:t>начало</w:t>
      </w:r>
      <w:r w:rsidR="005508FA">
        <w:rPr>
          <w:color w:val="auto"/>
          <w:u w:val="none"/>
          <w:lang w:val="ru-RU"/>
        </w:rPr>
        <w:t xml:space="preserve"> </w:t>
      </w:r>
      <w:r w:rsidR="00F6062E" w:rsidRPr="005508FA">
        <w:rPr>
          <w:color w:val="auto"/>
          <w:u w:val="none"/>
          <w:lang w:val="ru-RU"/>
        </w:rPr>
        <w:t xml:space="preserve">2022 года насчитывается </w:t>
      </w:r>
      <w:r w:rsidR="005A5664" w:rsidRPr="005508FA">
        <w:rPr>
          <w:color w:val="auto"/>
          <w:u w:val="none"/>
          <w:lang w:val="ru-RU"/>
        </w:rPr>
        <w:t>35 тысяч детей с ограниченными возможностями здоровья</w:t>
      </w:r>
      <w:r w:rsidR="00F6062E" w:rsidRPr="005508FA">
        <w:rPr>
          <w:color w:val="auto"/>
          <w:u w:val="none"/>
          <w:lang w:val="ru-RU"/>
        </w:rPr>
        <w:t>.</w:t>
      </w:r>
    </w:p>
    <w:p w14:paraId="14B171D4" w14:textId="02EBD586" w:rsidR="00472882" w:rsidRPr="005508FA" w:rsidRDefault="00472882" w:rsidP="005508FA">
      <w:pPr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rFonts w:ascii="Arial" w:hAnsi="Arial" w:cs="Arial"/>
          <w:color w:val="auto"/>
          <w:u w:val="none"/>
          <w:shd w:val="clear" w:color="auto" w:fill="FFFFFF"/>
          <w:lang w:val="ru-RU"/>
        </w:rPr>
        <w:tab/>
      </w:r>
      <w:r w:rsidRPr="005508FA">
        <w:rPr>
          <w:color w:val="auto"/>
          <w:u w:val="none"/>
          <w:shd w:val="clear" w:color="auto" w:fill="FFFFFF"/>
          <w:lang w:val="ru-RU"/>
        </w:rPr>
        <w:t xml:space="preserve">По информации Генеральной прокуратуры Кыргызской Республики, не снижается количество выявленных нарушений прав детей. В 2021 году более 2000 тыс. детей стали жертвами преступлений. </w:t>
      </w:r>
      <w:r w:rsidRPr="005508FA">
        <w:rPr>
          <w:color w:val="auto"/>
          <w:u w:val="none"/>
          <w:lang w:val="ru-RU"/>
        </w:rPr>
        <w:t xml:space="preserve">Больше всего преступлений, совершенных в отношении несовершеннолетних зарегистрировано в </w:t>
      </w:r>
      <w:proofErr w:type="spellStart"/>
      <w:r w:rsidRPr="005508FA">
        <w:rPr>
          <w:color w:val="auto"/>
          <w:u w:val="none"/>
          <w:lang w:val="ru-RU"/>
        </w:rPr>
        <w:t>г.Бишкек</w:t>
      </w:r>
      <w:proofErr w:type="spellEnd"/>
      <w:r w:rsidRPr="005508FA">
        <w:rPr>
          <w:color w:val="auto"/>
          <w:u w:val="none"/>
          <w:lang w:val="ru-RU"/>
        </w:rPr>
        <w:t xml:space="preserve"> – 1330, в Чуйской области – 382, в Ошской области – 232 и </w:t>
      </w:r>
      <w:proofErr w:type="spellStart"/>
      <w:r w:rsidRPr="005508FA">
        <w:rPr>
          <w:color w:val="auto"/>
          <w:u w:val="none"/>
          <w:lang w:val="ru-RU"/>
        </w:rPr>
        <w:t>г.Ош</w:t>
      </w:r>
      <w:proofErr w:type="spellEnd"/>
      <w:r w:rsidRPr="005508FA">
        <w:rPr>
          <w:color w:val="auto"/>
          <w:u w:val="none"/>
          <w:lang w:val="ru-RU"/>
        </w:rPr>
        <w:t xml:space="preserve"> – 197. </w:t>
      </w:r>
      <w:r w:rsidR="0003218D" w:rsidRPr="005508FA">
        <w:rPr>
          <w:color w:val="auto"/>
          <w:u w:val="none"/>
          <w:shd w:val="clear" w:color="auto" w:fill="FFFFFF"/>
          <w:lang w:val="ru-RU"/>
        </w:rPr>
        <w:t xml:space="preserve">Остро стоят проблемы насилия в отношении детей. </w:t>
      </w:r>
      <w:r w:rsidR="0003218D" w:rsidRPr="005508FA">
        <w:rPr>
          <w:color w:val="auto"/>
          <w:u w:val="none"/>
          <w:lang w:val="ru-RU"/>
        </w:rPr>
        <w:t>В 2021 году выявлено 417 детей, из них 222</w:t>
      </w:r>
      <w:r w:rsidR="0003218D" w:rsidRPr="005508FA">
        <w:rPr>
          <w:i/>
          <w:iCs/>
          <w:color w:val="auto"/>
          <w:u w:val="none"/>
          <w:lang w:val="ru-RU"/>
        </w:rPr>
        <w:t xml:space="preserve"> </w:t>
      </w:r>
      <w:r w:rsidR="0003218D" w:rsidRPr="005508FA">
        <w:rPr>
          <w:color w:val="auto"/>
          <w:u w:val="none"/>
          <w:lang w:val="ru-RU"/>
        </w:rPr>
        <w:t xml:space="preserve">детей, подверглись физическому насилию и 118 - сексуальному насилию. </w:t>
      </w:r>
    </w:p>
    <w:p w14:paraId="774C3C8C" w14:textId="246E97D7" w:rsidR="00A12495" w:rsidRPr="005508FA" w:rsidRDefault="00A12495" w:rsidP="005508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shd w:val="clear" w:color="auto" w:fill="FFFFFF"/>
          <w:lang w:val="ru-RU"/>
        </w:rPr>
        <w:t xml:space="preserve">Развитие высоких технологий, открытость страны мировому сообществу привели к незащищенности детей от противоправного контента в информационно-телекоммуникационной сети "Интернет" (далее - сеть "Интернет"), усугубили проблемы, связанные с торговлей детьми, детской порнографией и проституцией.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Из отчета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ООН количество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сайтов,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посвященных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детской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порнографии,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во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всем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мире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растет,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где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насчитывается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их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750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тысяч</w:t>
      </w:r>
      <w:r w:rsidR="005508FA">
        <w:rPr>
          <w:color w:val="auto"/>
          <w:u w:val="none"/>
          <w:shd w:val="clear" w:color="auto" w:fill="FFFFFF"/>
          <w:lang w:val="ru-RU"/>
        </w:rPr>
        <w:t xml:space="preserve"> </w:t>
      </w:r>
      <w:r w:rsidR="00196AAD" w:rsidRPr="005508FA">
        <w:rPr>
          <w:color w:val="auto"/>
          <w:u w:val="none"/>
          <w:shd w:val="clear" w:color="auto" w:fill="FFFFFF"/>
          <w:lang w:val="ru-RU"/>
        </w:rPr>
        <w:t>сайтов. А</w:t>
      </w:r>
      <w:r w:rsidRPr="005508FA">
        <w:rPr>
          <w:color w:val="auto"/>
          <w:u w:val="none"/>
          <w:shd w:val="clear" w:color="auto" w:fill="FFFFFF"/>
          <w:lang w:val="ru-RU"/>
        </w:rPr>
        <w:t xml:space="preserve"> число сайтов, посвященных суицидам, доступно </w:t>
      </w:r>
      <w:r w:rsidRPr="005508FA">
        <w:rPr>
          <w:color w:val="auto"/>
          <w:u w:val="none"/>
          <w:shd w:val="clear" w:color="auto" w:fill="FFFFFF"/>
          <w:lang w:val="ru-RU"/>
        </w:rPr>
        <w:lastRenderedPageBreak/>
        <w:t>подросткам в любое время. П</w:t>
      </w:r>
      <w:r w:rsidRPr="005508FA">
        <w:rPr>
          <w:color w:val="auto"/>
          <w:u w:val="none"/>
          <w:lang w:val="ru-RU"/>
        </w:rPr>
        <w:t>о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данным Генеральной прокуратуры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Кыргызской Республики за последние три года более 600 детей совершили суицид или попытку суицида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(2019 году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-130; 2020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- 155;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за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8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месяцев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2021 года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 xml:space="preserve">- 124). </w:t>
      </w:r>
    </w:p>
    <w:p w14:paraId="2DB4307D" w14:textId="4C7D8B04" w:rsidR="00A12495" w:rsidRPr="005508FA" w:rsidRDefault="00A31504" w:rsidP="005508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r w:rsidRPr="005508FA">
        <w:rPr>
          <w:color w:val="auto"/>
          <w:u w:val="none"/>
          <w:shd w:val="clear" w:color="auto" w:fill="FFFFFF"/>
          <w:lang w:val="ru-RU"/>
        </w:rPr>
        <w:t>Масштабы и острота существующих проблем в сфере детства, возникающие новые вызовы, интересы будущего страны и ее безопасности настоятельно требуют от органов государственной власти, органов местного самоуправления, гражданского общества принятия неотложных мер для улучшения положения детей и их защиты.</w:t>
      </w:r>
    </w:p>
    <w:p w14:paraId="1127709A" w14:textId="77777777" w:rsidR="00472882" w:rsidRPr="005508FA" w:rsidRDefault="00472882" w:rsidP="005508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</w:p>
    <w:p w14:paraId="37596776" w14:textId="79399B46" w:rsidR="00196AAD" w:rsidRPr="005508FA" w:rsidRDefault="00196AAD" w:rsidP="005508FA">
      <w:pPr>
        <w:pStyle w:val="a5"/>
        <w:numPr>
          <w:ilvl w:val="0"/>
          <w:numId w:val="1"/>
        </w:numPr>
        <w:shd w:val="clear" w:color="auto" w:fill="FFFFFF"/>
        <w:spacing w:before="200" w:after="0" w:line="240" w:lineRule="auto"/>
        <w:ind w:right="1134"/>
        <w:jc w:val="center"/>
        <w:rPr>
          <w:rFonts w:eastAsia="Times New Roman"/>
          <w:b/>
          <w:bCs/>
          <w:color w:val="auto"/>
          <w:u w:val="none"/>
          <w:lang w:val="ru-RU"/>
        </w:rPr>
      </w:pPr>
      <w:r w:rsidRPr="005508FA">
        <w:rPr>
          <w:rFonts w:eastAsia="Times New Roman"/>
          <w:b/>
          <w:bCs/>
          <w:color w:val="auto"/>
          <w:u w:val="none"/>
          <w:lang w:val="ru-RU"/>
        </w:rPr>
        <w:t>Основные проблемы семей и детей</w:t>
      </w:r>
    </w:p>
    <w:p w14:paraId="6644D203" w14:textId="77777777" w:rsidR="005508FA" w:rsidRPr="005508FA" w:rsidRDefault="005508FA" w:rsidP="005508FA">
      <w:pPr>
        <w:pStyle w:val="a5"/>
        <w:shd w:val="clear" w:color="auto" w:fill="FFFFFF"/>
        <w:spacing w:before="200" w:after="0" w:line="240" w:lineRule="auto"/>
        <w:ind w:right="1134"/>
        <w:rPr>
          <w:rFonts w:eastAsia="Times New Roman"/>
          <w:color w:val="auto"/>
          <w:u w:val="none"/>
          <w:lang w:val="ru-RU"/>
        </w:rPr>
      </w:pPr>
    </w:p>
    <w:p w14:paraId="7BE2E2FE" w14:textId="77777777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Несмотря на проводимую государственную политику по поддержке семей с детьми, обеспечения защиты прав и интересов ребенка, существуют следующие проблемы:</w:t>
      </w:r>
    </w:p>
    <w:p w14:paraId="4A2B3544" w14:textId="77777777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наблюдаются кризис детско-родительских отношений, отсутствие взаимопонимания и духовной связи между родителями и детьми;</w:t>
      </w:r>
    </w:p>
    <w:p w14:paraId="76A74971" w14:textId="77777777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недостаточное внимание к детям со стороны родителей в связи с высокой занятостью, а также в связи с незнанием родителями особенностей детской и возрастной психологии;</w:t>
      </w:r>
    </w:p>
    <w:p w14:paraId="0AB968CB" w14:textId="698886A4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 xml:space="preserve">- негативное воздействие </w:t>
      </w:r>
      <w:r w:rsidR="004A5BC9" w:rsidRPr="005508FA">
        <w:rPr>
          <w:rFonts w:eastAsia="Times New Roman"/>
          <w:color w:val="auto"/>
          <w:u w:val="none"/>
          <w:lang w:val="ru-RU"/>
        </w:rPr>
        <w:t>и</w:t>
      </w:r>
      <w:r w:rsidRPr="005508FA">
        <w:rPr>
          <w:rFonts w:eastAsia="Times New Roman"/>
          <w:color w:val="auto"/>
          <w:u w:val="none"/>
          <w:lang w:val="ru-RU"/>
        </w:rPr>
        <w:t>нтернет</w:t>
      </w:r>
      <w:r w:rsidR="004A5BC9" w:rsidRPr="005508FA">
        <w:rPr>
          <w:rFonts w:eastAsia="Times New Roman"/>
          <w:color w:val="auto"/>
          <w:u w:val="none"/>
          <w:lang w:val="ru-RU"/>
        </w:rPr>
        <w:t xml:space="preserve"> - ресурсов</w:t>
      </w:r>
      <w:r w:rsidRPr="005508FA">
        <w:rPr>
          <w:rFonts w:eastAsia="Times New Roman"/>
          <w:color w:val="auto"/>
          <w:u w:val="none"/>
          <w:lang w:val="ru-RU"/>
        </w:rPr>
        <w:t>, что приводит к росту суицидального поведения детей, к нарастанию духовно-нравственного кризиса;</w:t>
      </w:r>
    </w:p>
    <w:p w14:paraId="05F5E73A" w14:textId="4F5D9DA2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Pr="005508FA">
        <w:rPr>
          <w:rFonts w:eastAsia="Times New Roman"/>
          <w:color w:val="auto"/>
          <w:u w:val="none"/>
          <w:lang w:val="ru-RU"/>
        </w:rPr>
        <w:t>недоста</w:t>
      </w:r>
      <w:r w:rsidR="004A5BC9" w:rsidRPr="005508FA">
        <w:rPr>
          <w:rFonts w:eastAsia="Times New Roman"/>
          <w:color w:val="auto"/>
          <w:u w:val="none"/>
          <w:lang w:val="ru-RU"/>
        </w:rPr>
        <w:t>точное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работа с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подростками в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общеобразовательных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 xml:space="preserve">организаций; </w:t>
      </w:r>
    </w:p>
    <w:p w14:paraId="1E8B2215" w14:textId="613D6D53" w:rsidR="004A5BC9" w:rsidRPr="005508FA" w:rsidRDefault="004A5BC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отсутствие услуг раннего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Pr="005508FA">
        <w:rPr>
          <w:rFonts w:eastAsia="Times New Roman"/>
          <w:color w:val="auto"/>
          <w:u w:val="none"/>
          <w:lang w:val="ru-RU"/>
        </w:rPr>
        <w:t xml:space="preserve">вмешательство; </w:t>
      </w:r>
    </w:p>
    <w:p w14:paraId="45B44761" w14:textId="43CEF7BB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отсутствие инклюзивн</w:t>
      </w:r>
      <w:r w:rsidR="004A5BC9" w:rsidRPr="005508FA">
        <w:rPr>
          <w:rFonts w:eastAsia="Times New Roman"/>
          <w:color w:val="auto"/>
          <w:u w:val="none"/>
          <w:lang w:val="ru-RU"/>
        </w:rPr>
        <w:t>ой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среды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для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детей с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ограниченными возможностями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здоровья</w:t>
      </w:r>
      <w:r w:rsidRPr="005508FA">
        <w:rPr>
          <w:rFonts w:eastAsia="Times New Roman"/>
          <w:color w:val="auto"/>
          <w:u w:val="none"/>
          <w:lang w:val="ru-RU"/>
        </w:rPr>
        <w:t>;</w:t>
      </w:r>
    </w:p>
    <w:p w14:paraId="30232DA1" w14:textId="5C53083F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недостаточн</w:t>
      </w:r>
      <w:r w:rsidR="004A5BC9" w:rsidRPr="005508FA">
        <w:rPr>
          <w:rFonts w:eastAsia="Times New Roman"/>
          <w:color w:val="auto"/>
          <w:u w:val="none"/>
          <w:lang w:val="ru-RU"/>
        </w:rPr>
        <w:t xml:space="preserve">ые </w:t>
      </w:r>
      <w:r w:rsidRPr="005508FA">
        <w:rPr>
          <w:rFonts w:eastAsia="Times New Roman"/>
          <w:color w:val="auto"/>
          <w:u w:val="none"/>
          <w:lang w:val="ru-RU"/>
        </w:rPr>
        <w:t>реабилитационны</w:t>
      </w:r>
      <w:r w:rsidR="004A5BC9" w:rsidRPr="005508FA">
        <w:rPr>
          <w:rFonts w:eastAsia="Times New Roman"/>
          <w:color w:val="auto"/>
          <w:u w:val="none"/>
          <w:lang w:val="ru-RU"/>
        </w:rPr>
        <w:t>е</w:t>
      </w:r>
      <w:r w:rsidRPr="005508FA">
        <w:rPr>
          <w:rFonts w:eastAsia="Times New Roman"/>
          <w:color w:val="auto"/>
          <w:u w:val="none"/>
          <w:lang w:val="ru-RU"/>
        </w:rPr>
        <w:t xml:space="preserve"> услуг</w:t>
      </w:r>
      <w:r w:rsidR="004A5BC9" w:rsidRPr="005508FA">
        <w:rPr>
          <w:rFonts w:eastAsia="Times New Roman"/>
          <w:color w:val="auto"/>
          <w:u w:val="none"/>
          <w:lang w:val="ru-RU"/>
        </w:rPr>
        <w:t>и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для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детей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с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4A5BC9" w:rsidRPr="005508FA">
        <w:rPr>
          <w:rFonts w:eastAsia="Times New Roman"/>
          <w:color w:val="auto"/>
          <w:u w:val="none"/>
          <w:lang w:val="ru-RU"/>
        </w:rPr>
        <w:t>ОВЗ</w:t>
      </w:r>
      <w:r w:rsidRPr="005508FA">
        <w:rPr>
          <w:rFonts w:eastAsia="Times New Roman"/>
          <w:color w:val="auto"/>
          <w:u w:val="none"/>
          <w:lang w:val="ru-RU"/>
        </w:rPr>
        <w:t>, неразвитость соответствующей инфраструктуры, изолированность детей от общества в стенах своего дома или специализированного учреждения, нехватка общественных специализированных центров для детей с ОВЗ;</w:t>
      </w:r>
    </w:p>
    <w:p w14:paraId="509A47B6" w14:textId="77777777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дети-сироты и дети, оставшиеся без попечения родителей, испытывают затруднение в получении жилья, в трудоустройстве, социальной адаптации;</w:t>
      </w:r>
    </w:p>
    <w:p w14:paraId="49BE033C" w14:textId="77777777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дети трудовых мигрантов остаются без должного внимания;</w:t>
      </w:r>
    </w:p>
    <w:p w14:paraId="198EE0C7" w14:textId="77777777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дети подвергаются к жестокому обращению (насилию).</w:t>
      </w:r>
    </w:p>
    <w:p w14:paraId="1951ECD1" w14:textId="77777777" w:rsidR="00196AAD" w:rsidRPr="005508FA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Одними из важных проблем являются нехватка социальных работников, непосредственно работающих с семьей и детьми, отсутствие эффективной системы профессиональной подготовки для оказания качественных социальных услуг семьям и детям, находящимся в трудной жизненной ситуации.</w:t>
      </w:r>
    </w:p>
    <w:p w14:paraId="76F6BC14" w14:textId="111465FB" w:rsidR="00196AAD" w:rsidRDefault="00196AAD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lastRenderedPageBreak/>
        <w:t>Отмечается низкий уровень взаимодействия между государственными органами, органами местного самоуправления при реализации государственной политики по поддержке семей с детьми.</w:t>
      </w:r>
    </w:p>
    <w:p w14:paraId="569915E4" w14:textId="77777777" w:rsidR="005508FA" w:rsidRPr="005508FA" w:rsidRDefault="005508FA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7B22A2E7" w14:textId="49F65779" w:rsidR="00A456CB" w:rsidRPr="005508FA" w:rsidRDefault="00A456CB" w:rsidP="005508FA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134"/>
        <w:jc w:val="center"/>
        <w:rPr>
          <w:rFonts w:eastAsia="Times New Roman"/>
          <w:b/>
          <w:bCs/>
          <w:color w:val="auto"/>
          <w:u w:val="none"/>
          <w:lang w:val="ru-RU"/>
        </w:rPr>
      </w:pPr>
      <w:r w:rsidRPr="005508FA">
        <w:rPr>
          <w:rFonts w:eastAsia="Times New Roman"/>
          <w:b/>
          <w:bCs/>
          <w:color w:val="auto"/>
          <w:u w:val="none"/>
          <w:lang w:val="ru-RU"/>
        </w:rPr>
        <w:t>Цели и задачи Программы</w:t>
      </w:r>
    </w:p>
    <w:p w14:paraId="7EB6E82F" w14:textId="77777777" w:rsidR="005508FA" w:rsidRPr="005508FA" w:rsidRDefault="005508FA" w:rsidP="005508FA">
      <w:pPr>
        <w:pStyle w:val="a5"/>
        <w:shd w:val="clear" w:color="auto" w:fill="FFFFFF"/>
        <w:spacing w:before="200" w:after="0" w:line="240" w:lineRule="auto"/>
        <w:ind w:right="1134"/>
        <w:rPr>
          <w:rFonts w:eastAsia="Times New Roman"/>
          <w:color w:val="auto"/>
          <w:u w:val="none"/>
          <w:lang w:val="ru-RU"/>
        </w:rPr>
      </w:pPr>
    </w:p>
    <w:p w14:paraId="7AD07006" w14:textId="75FF4E49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Основной целью Программы является совершенствование системы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Pr="005508FA">
        <w:rPr>
          <w:rFonts w:eastAsia="Times New Roman"/>
          <w:color w:val="auto"/>
          <w:u w:val="none"/>
          <w:lang w:val="ru-RU"/>
        </w:rPr>
        <w:t>защиты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Pr="005508FA">
        <w:rPr>
          <w:rFonts w:eastAsia="Times New Roman"/>
          <w:color w:val="auto"/>
          <w:u w:val="none"/>
          <w:lang w:val="ru-RU"/>
        </w:rPr>
        <w:t>детей.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</w:p>
    <w:p w14:paraId="29669CFA" w14:textId="77777777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Основными задачами являются:</w:t>
      </w:r>
    </w:p>
    <w:p w14:paraId="60A0F3F7" w14:textId="548D98A4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совершенствование нормативно-правовой базы в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Pr="005508FA">
        <w:rPr>
          <w:rFonts w:eastAsia="Times New Roman"/>
          <w:color w:val="auto"/>
          <w:u w:val="none"/>
          <w:lang w:val="ru-RU"/>
        </w:rPr>
        <w:t>сфере защиты прав и интересов детей;</w:t>
      </w:r>
    </w:p>
    <w:p w14:paraId="65F2B73F" w14:textId="5A72E99A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развитие партнерства государственных, общественных институтов, всех граждан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Pr="005508FA">
        <w:rPr>
          <w:rFonts w:eastAsia="Times New Roman"/>
          <w:color w:val="auto"/>
          <w:u w:val="none"/>
          <w:lang w:val="ru-RU"/>
        </w:rPr>
        <w:t>по обеспечению защиты прав и интересов ребенка;</w:t>
      </w:r>
    </w:p>
    <w:p w14:paraId="2B6CDB62" w14:textId="77777777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недопущение нарушения прав и законных интересов детей, а также их дискриминации;</w:t>
      </w:r>
    </w:p>
    <w:p w14:paraId="0A28FCDF" w14:textId="77777777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формирование системы информационной безопасности, детей, наносящих вред их здоровью, нравственному и духовному развитию;</w:t>
      </w:r>
    </w:p>
    <w:p w14:paraId="133AF2D6" w14:textId="10730F70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развитие социальных услуг для детей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670F29" w:rsidRPr="005508FA">
        <w:rPr>
          <w:rFonts w:eastAsia="Times New Roman"/>
          <w:color w:val="auto"/>
          <w:u w:val="none"/>
          <w:lang w:val="ru-RU"/>
        </w:rPr>
        <w:t>и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670F29" w:rsidRPr="005508FA">
        <w:rPr>
          <w:rFonts w:eastAsia="Times New Roman"/>
          <w:color w:val="auto"/>
          <w:u w:val="none"/>
          <w:lang w:val="ru-RU"/>
        </w:rPr>
        <w:t>их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670F29" w:rsidRPr="005508FA">
        <w:rPr>
          <w:rFonts w:eastAsia="Times New Roman"/>
          <w:color w:val="auto"/>
          <w:u w:val="none"/>
          <w:lang w:val="ru-RU"/>
        </w:rPr>
        <w:t>семей, находящихся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670F29" w:rsidRPr="005508FA">
        <w:rPr>
          <w:rFonts w:eastAsia="Times New Roman"/>
          <w:color w:val="auto"/>
          <w:u w:val="none"/>
          <w:lang w:val="ru-RU"/>
        </w:rPr>
        <w:t>в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670F29" w:rsidRPr="005508FA">
        <w:rPr>
          <w:rFonts w:eastAsia="Times New Roman"/>
          <w:color w:val="auto"/>
          <w:u w:val="none"/>
          <w:lang w:val="ru-RU"/>
        </w:rPr>
        <w:t>трудной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670F29" w:rsidRPr="005508FA">
        <w:rPr>
          <w:rFonts w:eastAsia="Times New Roman"/>
          <w:color w:val="auto"/>
          <w:u w:val="none"/>
          <w:lang w:val="ru-RU"/>
        </w:rPr>
        <w:t>жизненной ситуации</w:t>
      </w:r>
      <w:r w:rsidRPr="005508FA">
        <w:rPr>
          <w:rFonts w:eastAsia="Times New Roman"/>
          <w:color w:val="auto"/>
          <w:u w:val="none"/>
          <w:lang w:val="ru-RU"/>
        </w:rPr>
        <w:t>;</w:t>
      </w:r>
    </w:p>
    <w:p w14:paraId="4C212229" w14:textId="77777777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обеспечение права детей жить и воспитываться в семье;</w:t>
      </w:r>
    </w:p>
    <w:p w14:paraId="2E28640D" w14:textId="5BB67E16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 xml:space="preserve">- развитие </w:t>
      </w:r>
      <w:r w:rsidR="00670F29" w:rsidRPr="005508FA">
        <w:rPr>
          <w:rFonts w:eastAsia="Times New Roman"/>
          <w:color w:val="auto"/>
          <w:u w:val="none"/>
          <w:lang w:val="ru-RU"/>
        </w:rPr>
        <w:t>альтернативных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="00670F29" w:rsidRPr="005508FA">
        <w:rPr>
          <w:rFonts w:eastAsia="Times New Roman"/>
          <w:color w:val="auto"/>
          <w:u w:val="none"/>
          <w:lang w:val="ru-RU"/>
        </w:rPr>
        <w:t>услуг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Pr="005508FA">
        <w:rPr>
          <w:rFonts w:eastAsia="Times New Roman"/>
          <w:color w:val="auto"/>
          <w:u w:val="none"/>
          <w:lang w:val="ru-RU"/>
        </w:rPr>
        <w:t>для детей-сирот и детей, оставшихся без попечения родителей;</w:t>
      </w:r>
    </w:p>
    <w:p w14:paraId="5E930270" w14:textId="1FDFDA1E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 xml:space="preserve">- внедрение </w:t>
      </w:r>
      <w:r w:rsidR="003B51B1" w:rsidRPr="005508FA">
        <w:rPr>
          <w:rFonts w:eastAsia="Times New Roman"/>
          <w:color w:val="auto"/>
          <w:u w:val="none"/>
          <w:lang w:val="ru-RU"/>
        </w:rPr>
        <w:t>услуг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Pr="005508FA">
        <w:rPr>
          <w:rFonts w:eastAsia="Times New Roman"/>
          <w:color w:val="auto"/>
          <w:u w:val="none"/>
          <w:lang w:val="ru-RU"/>
        </w:rPr>
        <w:t>ранне</w:t>
      </w:r>
      <w:r w:rsidR="003B51B1" w:rsidRPr="005508FA">
        <w:rPr>
          <w:rFonts w:eastAsia="Times New Roman"/>
          <w:color w:val="auto"/>
          <w:u w:val="none"/>
          <w:lang w:val="ru-RU"/>
        </w:rPr>
        <w:t xml:space="preserve">го </w:t>
      </w:r>
      <w:r w:rsidRPr="005508FA">
        <w:rPr>
          <w:rFonts w:eastAsia="Times New Roman"/>
          <w:color w:val="auto"/>
          <w:u w:val="none"/>
          <w:lang w:val="ru-RU"/>
        </w:rPr>
        <w:t>вмешательств</w:t>
      </w:r>
      <w:r w:rsidR="003B51B1" w:rsidRPr="005508FA">
        <w:rPr>
          <w:rFonts w:eastAsia="Times New Roman"/>
          <w:color w:val="auto"/>
          <w:u w:val="none"/>
          <w:lang w:val="ru-RU"/>
        </w:rPr>
        <w:t>а</w:t>
      </w:r>
      <w:r w:rsidRPr="005508FA">
        <w:rPr>
          <w:rFonts w:eastAsia="Times New Roman"/>
          <w:color w:val="auto"/>
          <w:u w:val="none"/>
          <w:lang w:val="ru-RU"/>
        </w:rPr>
        <w:t xml:space="preserve"> </w:t>
      </w:r>
      <w:r w:rsidR="003B51B1" w:rsidRPr="005508FA">
        <w:rPr>
          <w:rFonts w:eastAsia="Times New Roman"/>
          <w:color w:val="auto"/>
          <w:u w:val="none"/>
          <w:lang w:val="ru-RU"/>
        </w:rPr>
        <w:t>д</w:t>
      </w:r>
      <w:r w:rsidRPr="005508FA">
        <w:rPr>
          <w:rFonts w:eastAsia="Times New Roman"/>
          <w:color w:val="auto"/>
          <w:u w:val="none"/>
          <w:lang w:val="ru-RU"/>
        </w:rPr>
        <w:t>ля детей с ОВЗ;</w:t>
      </w:r>
    </w:p>
    <w:p w14:paraId="48D179F9" w14:textId="77777777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внедрение системы инклюзивного образования в общеобразовательных организациях;</w:t>
      </w:r>
    </w:p>
    <w:p w14:paraId="274125E4" w14:textId="77777777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внедрение системы обучения родительским навыкам по уходу за ребенком с ОВЗ, а также воспитания детей ненасильственным методом;</w:t>
      </w:r>
    </w:p>
    <w:p w14:paraId="09576CE7" w14:textId="23C84029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 xml:space="preserve">- </w:t>
      </w:r>
      <w:r w:rsidR="003B51B1" w:rsidRPr="005508FA">
        <w:rPr>
          <w:rFonts w:eastAsia="Times New Roman"/>
          <w:color w:val="auto"/>
          <w:u w:val="none"/>
          <w:lang w:val="ru-RU"/>
        </w:rPr>
        <w:t>увеличение количество</w:t>
      </w:r>
      <w:r w:rsidRPr="005508FA">
        <w:rPr>
          <w:rFonts w:eastAsia="Times New Roman"/>
          <w:color w:val="auto"/>
          <w:u w:val="none"/>
          <w:lang w:val="ru-RU"/>
        </w:rPr>
        <w:t xml:space="preserve"> социальных работников по работе с семьями и детьми, повышение их статуса;</w:t>
      </w:r>
    </w:p>
    <w:p w14:paraId="79F9A1EC" w14:textId="77777777" w:rsidR="00A456CB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- создание системы подготовки и переподготовки квалифицированных кадров по работе с семьями и детьми.</w:t>
      </w:r>
    </w:p>
    <w:p w14:paraId="06878D70" w14:textId="705D72D1" w:rsidR="00384079" w:rsidRPr="005508FA" w:rsidRDefault="00A456CB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5508FA">
        <w:rPr>
          <w:rFonts w:eastAsia="Times New Roman"/>
          <w:color w:val="auto"/>
          <w:u w:val="none"/>
          <w:lang w:val="ru-RU"/>
        </w:rPr>
        <w:t>Реализация Программы позволит</w:t>
      </w:r>
      <w:r w:rsidR="005508FA">
        <w:rPr>
          <w:rFonts w:eastAsia="Times New Roman"/>
          <w:color w:val="auto"/>
          <w:u w:val="none"/>
          <w:lang w:val="ru-RU"/>
        </w:rPr>
        <w:t xml:space="preserve"> </w:t>
      </w:r>
      <w:r w:rsidRPr="005508FA">
        <w:rPr>
          <w:rFonts w:eastAsia="Times New Roman"/>
          <w:color w:val="auto"/>
          <w:u w:val="none"/>
          <w:lang w:val="ru-RU"/>
        </w:rPr>
        <w:t>обеспечит защиту прав и интересов детей.</w:t>
      </w:r>
    </w:p>
    <w:p w14:paraId="64EEA901" w14:textId="707C1DB8" w:rsidR="00384079" w:rsidRDefault="007179BA" w:rsidP="005508FA">
      <w:pPr>
        <w:shd w:val="clear" w:color="auto" w:fill="FFFFFF"/>
        <w:spacing w:before="200" w:after="0" w:line="240" w:lineRule="auto"/>
        <w:ind w:left="1134" w:right="1134" w:firstLine="709"/>
        <w:jc w:val="center"/>
        <w:rPr>
          <w:b/>
          <w:bCs/>
          <w:color w:val="auto"/>
          <w:u w:val="none"/>
          <w:lang w:val="ru-RU"/>
        </w:rPr>
      </w:pPr>
      <w:r>
        <w:rPr>
          <w:b/>
          <w:bCs/>
          <w:color w:val="auto"/>
          <w:u w:val="none"/>
          <w:lang w:val="ru-RU"/>
        </w:rPr>
        <w:t>5</w:t>
      </w:r>
      <w:r w:rsidR="00384079" w:rsidRPr="005508FA">
        <w:rPr>
          <w:b/>
          <w:bCs/>
          <w:color w:val="auto"/>
          <w:u w:val="none"/>
          <w:lang w:val="ru-RU"/>
        </w:rPr>
        <w:t>. Финансирование мер Программы</w:t>
      </w:r>
    </w:p>
    <w:p w14:paraId="60BB0D5F" w14:textId="77777777" w:rsidR="005508FA" w:rsidRPr="005508FA" w:rsidRDefault="005508FA" w:rsidP="005508FA">
      <w:pPr>
        <w:shd w:val="clear" w:color="auto" w:fill="FFFFFF"/>
        <w:spacing w:after="0" w:line="240" w:lineRule="auto"/>
        <w:ind w:left="1134" w:right="1134" w:firstLine="709"/>
        <w:jc w:val="center"/>
        <w:rPr>
          <w:color w:val="auto"/>
          <w:u w:val="none"/>
          <w:lang w:val="ru-RU"/>
        </w:rPr>
      </w:pPr>
    </w:p>
    <w:p w14:paraId="32D66641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Реализация Программы будет проводиться в рамках средств, предусмотренных министерствам и административным ведомствам на соответствующий год, а также за счет дополнительных источников финансирования.</w:t>
      </w:r>
    </w:p>
    <w:p w14:paraId="661D8BC0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Финансирование будет производиться за счет:</w:t>
      </w:r>
    </w:p>
    <w:p w14:paraId="1687312D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 республиканского бюджета;</w:t>
      </w:r>
    </w:p>
    <w:p w14:paraId="5B763874" w14:textId="5124EE61" w:rsidR="00384079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lastRenderedPageBreak/>
        <w:t>- средств международных доноров и международных организаций.</w:t>
      </w:r>
    </w:p>
    <w:p w14:paraId="10D9D1F6" w14:textId="77777777" w:rsidR="005508FA" w:rsidRPr="005508FA" w:rsidRDefault="005508FA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</w:p>
    <w:p w14:paraId="6160A151" w14:textId="2BBBAD49" w:rsidR="00384079" w:rsidRPr="007179BA" w:rsidRDefault="00384079" w:rsidP="007179BA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right="1134"/>
        <w:jc w:val="center"/>
        <w:rPr>
          <w:b/>
          <w:bCs/>
          <w:color w:val="auto"/>
          <w:u w:val="none"/>
          <w:lang w:val="ru-RU"/>
        </w:rPr>
      </w:pPr>
      <w:bookmarkStart w:id="0" w:name="r7"/>
      <w:bookmarkEnd w:id="0"/>
      <w:r w:rsidRPr="007179BA">
        <w:rPr>
          <w:b/>
          <w:bCs/>
          <w:color w:val="auto"/>
          <w:u w:val="none"/>
          <w:lang w:val="ru-RU"/>
        </w:rPr>
        <w:t>Мониторинг и оценка выполнения Программы</w:t>
      </w:r>
    </w:p>
    <w:p w14:paraId="53EE75F7" w14:textId="77777777" w:rsidR="005508FA" w:rsidRPr="005508FA" w:rsidRDefault="005508FA" w:rsidP="005508FA">
      <w:pPr>
        <w:pStyle w:val="a5"/>
        <w:shd w:val="clear" w:color="auto" w:fill="FFFFFF"/>
        <w:spacing w:after="0" w:line="240" w:lineRule="auto"/>
        <w:ind w:right="1134"/>
        <w:rPr>
          <w:color w:val="auto"/>
          <w:u w:val="none"/>
          <w:lang w:val="ru-RU"/>
        </w:rPr>
      </w:pPr>
    </w:p>
    <w:p w14:paraId="53197ED6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Мониторинг и оценка основаны на сборе и анализе индикаторов, позволяющих определить и наблюдать в динамике прогресс, достигнутый в процессе реализации Программы.</w:t>
      </w:r>
    </w:p>
    <w:p w14:paraId="1423AC7D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Выполнение мероприятий в рамках Программы будет отслеживаться посредством отчетов министерств, административных ведомств Кыргызской Республики и полномочных представителей Правительства Кыргызской Республики в областях, информации международных партнеров и заинтересованных сторон.</w:t>
      </w:r>
    </w:p>
    <w:p w14:paraId="379CFB99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Основные исполнители Программы анализируют и представляют отчеты о ходе реализации мероприятий Программы в Министерство труда и социального развития Кыргызской Республики, которое координирует, контролирует ход ее исполнения и в установленные сроки представляет в Правительство Кыргызской Республики обобщенный отчет об итогах реализации Программы.</w:t>
      </w:r>
    </w:p>
    <w:p w14:paraId="1C6CDB4D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Основные показатели:</w:t>
      </w:r>
    </w:p>
    <w:p w14:paraId="1725CDBA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 количество принятых документов, регулирующих порядок предоставления государственной поддержки семьи и защиты детей;</w:t>
      </w:r>
    </w:p>
    <w:p w14:paraId="20520741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 доля предоставляемых социальных услуг нуждающимся семьям и детям;</w:t>
      </w:r>
    </w:p>
    <w:p w14:paraId="05ED0250" w14:textId="64AC5694" w:rsidR="00384079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 функционирование информационной системы по укреплению института семьи и защиты детей.</w:t>
      </w:r>
    </w:p>
    <w:p w14:paraId="42825E7B" w14:textId="77777777" w:rsidR="005508FA" w:rsidRPr="005508FA" w:rsidRDefault="005508FA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</w:p>
    <w:p w14:paraId="707E654A" w14:textId="3844B6D7" w:rsidR="00384079" w:rsidRPr="005508FA" w:rsidRDefault="00384079" w:rsidP="007179BA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0" w:right="1134" w:firstLine="0"/>
        <w:jc w:val="center"/>
        <w:rPr>
          <w:b/>
          <w:bCs/>
          <w:color w:val="auto"/>
          <w:u w:val="none"/>
          <w:lang w:val="ru-RU"/>
        </w:rPr>
      </w:pPr>
      <w:bookmarkStart w:id="1" w:name="r8"/>
      <w:bookmarkEnd w:id="1"/>
      <w:r w:rsidRPr="005508FA">
        <w:rPr>
          <w:b/>
          <w:bCs/>
          <w:color w:val="auto"/>
          <w:u w:val="none"/>
          <w:lang w:val="ru-RU"/>
        </w:rPr>
        <w:t>Риски при реализации Программы</w:t>
      </w:r>
    </w:p>
    <w:p w14:paraId="3476F646" w14:textId="77777777" w:rsidR="005508FA" w:rsidRPr="005508FA" w:rsidRDefault="005508FA" w:rsidP="005508FA">
      <w:pPr>
        <w:pStyle w:val="a5"/>
        <w:shd w:val="clear" w:color="auto" w:fill="FFFFFF"/>
        <w:spacing w:after="0" w:line="240" w:lineRule="auto"/>
        <w:ind w:right="1134"/>
        <w:rPr>
          <w:color w:val="auto"/>
          <w:u w:val="none"/>
          <w:lang w:val="ru-RU"/>
        </w:rPr>
      </w:pPr>
    </w:p>
    <w:p w14:paraId="3C00CADC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Риски, которые могут препятствовать реализации Программы:</w:t>
      </w:r>
    </w:p>
    <w:p w14:paraId="057320E2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 несогласованность действий основных исполнителей и участников Программы;</w:t>
      </w:r>
    </w:p>
    <w:p w14:paraId="2CC1321A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 недофинансирование запланированных мер.</w:t>
      </w:r>
    </w:p>
    <w:p w14:paraId="0AABEB89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В целях минимизации обозначенных рисков в процессе реализации Программы предусматривается усиление контроля за ходом выполнения Плана первоочередных мер и улучшение текущего управления его реализации; мониторинг выполнения Программы, постоянный анализ и по мере надобности корректировка мероприятий Программы; оптимизация подходов к бюджетированию и финансированию, а также привлечение и использование донорской помощи путем эффективного развития государственно-частного партнерства на рынке социальных услуг.</w:t>
      </w:r>
    </w:p>
    <w:p w14:paraId="435CF753" w14:textId="77777777" w:rsidR="005508FA" w:rsidRDefault="005508FA" w:rsidP="005508FA">
      <w:pPr>
        <w:shd w:val="clear" w:color="auto" w:fill="FFFFFF"/>
        <w:spacing w:before="200" w:after="0" w:line="240" w:lineRule="auto"/>
        <w:ind w:left="1134" w:right="1134" w:firstLine="709"/>
        <w:jc w:val="center"/>
        <w:rPr>
          <w:b/>
          <w:bCs/>
          <w:color w:val="auto"/>
          <w:u w:val="none"/>
          <w:lang w:val="ru-RU"/>
        </w:rPr>
      </w:pPr>
      <w:bookmarkStart w:id="2" w:name="r9"/>
      <w:bookmarkEnd w:id="2"/>
    </w:p>
    <w:p w14:paraId="0077A351" w14:textId="6EBB766E" w:rsidR="00384079" w:rsidRDefault="007179BA" w:rsidP="005508FA">
      <w:pPr>
        <w:shd w:val="clear" w:color="auto" w:fill="FFFFFF"/>
        <w:spacing w:before="200" w:after="0" w:line="240" w:lineRule="auto"/>
        <w:ind w:left="1134" w:right="1134" w:firstLine="709"/>
        <w:jc w:val="center"/>
        <w:rPr>
          <w:b/>
          <w:bCs/>
          <w:color w:val="auto"/>
          <w:u w:val="none"/>
          <w:lang w:val="ru-RU"/>
        </w:rPr>
      </w:pPr>
      <w:r>
        <w:rPr>
          <w:b/>
          <w:bCs/>
          <w:color w:val="auto"/>
          <w:u w:val="none"/>
          <w:lang w:val="ru-RU"/>
        </w:rPr>
        <w:lastRenderedPageBreak/>
        <w:t>8</w:t>
      </w:r>
      <w:r w:rsidR="00384079" w:rsidRPr="005508FA">
        <w:rPr>
          <w:b/>
          <w:bCs/>
          <w:color w:val="auto"/>
          <w:u w:val="none"/>
          <w:lang w:val="ru-RU"/>
        </w:rPr>
        <w:t>. Ожидаемые результаты</w:t>
      </w:r>
    </w:p>
    <w:p w14:paraId="674BD481" w14:textId="77777777" w:rsidR="005508FA" w:rsidRPr="005508FA" w:rsidRDefault="005508FA" w:rsidP="005508FA">
      <w:pPr>
        <w:shd w:val="clear" w:color="auto" w:fill="FFFFFF"/>
        <w:spacing w:after="0" w:line="240" w:lineRule="auto"/>
        <w:ind w:left="1134" w:right="1134" w:firstLine="709"/>
        <w:jc w:val="center"/>
        <w:rPr>
          <w:color w:val="auto"/>
          <w:u w:val="none"/>
          <w:lang w:val="ru-RU"/>
        </w:rPr>
      </w:pPr>
    </w:p>
    <w:p w14:paraId="08C104EA" w14:textId="163F8545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По итогам реализации Программы к 202</w:t>
      </w:r>
      <w:r w:rsidR="00140285" w:rsidRPr="005508FA">
        <w:rPr>
          <w:color w:val="auto"/>
          <w:u w:val="none"/>
          <w:lang w:val="ru-RU"/>
        </w:rPr>
        <w:t xml:space="preserve">6 </w:t>
      </w:r>
      <w:r w:rsidRPr="005508FA">
        <w:rPr>
          <w:color w:val="auto"/>
          <w:u w:val="none"/>
          <w:lang w:val="ru-RU"/>
        </w:rPr>
        <w:t>году ожидается:</w:t>
      </w:r>
    </w:p>
    <w:p w14:paraId="1DE87133" w14:textId="14F99A80" w:rsidR="00140285" w:rsidRPr="005508FA" w:rsidRDefault="00140285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 улучшен</w:t>
      </w:r>
      <w:r w:rsidR="00814008" w:rsidRPr="005508FA">
        <w:rPr>
          <w:color w:val="auto"/>
          <w:u w:val="none"/>
          <w:lang w:val="ru-RU"/>
        </w:rPr>
        <w:t>ие</w:t>
      </w:r>
      <w:r w:rsidRPr="005508FA">
        <w:rPr>
          <w:color w:val="auto"/>
          <w:u w:val="none"/>
          <w:lang w:val="ru-RU"/>
        </w:rPr>
        <w:t xml:space="preserve"> </w:t>
      </w:r>
      <w:r w:rsidR="00814008" w:rsidRPr="005508FA">
        <w:rPr>
          <w:color w:val="auto"/>
          <w:u w:val="none"/>
          <w:lang w:val="ru-RU"/>
        </w:rPr>
        <w:t>системы защиты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детей,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находящихся в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трудной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жизненной ситуации;</w:t>
      </w:r>
    </w:p>
    <w:p w14:paraId="6FE6381C" w14:textId="73688D41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 xml:space="preserve">- </w:t>
      </w:r>
      <w:r w:rsidR="00140285" w:rsidRPr="005508FA">
        <w:rPr>
          <w:color w:val="auto"/>
          <w:u w:val="none"/>
          <w:lang w:val="ru-RU"/>
        </w:rPr>
        <w:t>у</w:t>
      </w:r>
      <w:r w:rsidRPr="005508FA">
        <w:rPr>
          <w:color w:val="auto"/>
          <w:u w:val="none"/>
          <w:lang w:val="ru-RU"/>
        </w:rPr>
        <w:t>совершенствова</w:t>
      </w:r>
      <w:r w:rsidR="00140285" w:rsidRPr="005508FA">
        <w:rPr>
          <w:color w:val="auto"/>
          <w:u w:val="none"/>
          <w:lang w:val="ru-RU"/>
        </w:rPr>
        <w:t>н</w:t>
      </w:r>
      <w:r w:rsidR="00814008" w:rsidRPr="005508FA">
        <w:rPr>
          <w:color w:val="auto"/>
          <w:u w:val="none"/>
          <w:lang w:val="ru-RU"/>
        </w:rPr>
        <w:t xml:space="preserve">ие </w:t>
      </w:r>
      <w:r w:rsidRPr="005508FA">
        <w:rPr>
          <w:color w:val="auto"/>
          <w:u w:val="none"/>
          <w:lang w:val="ru-RU"/>
        </w:rPr>
        <w:t>нормативно-правов</w:t>
      </w:r>
      <w:r w:rsidR="00814008" w:rsidRPr="005508FA">
        <w:rPr>
          <w:color w:val="auto"/>
          <w:u w:val="none"/>
          <w:lang w:val="ru-RU"/>
        </w:rPr>
        <w:t>ой</w:t>
      </w:r>
      <w:r w:rsidRPr="005508FA">
        <w:rPr>
          <w:color w:val="auto"/>
          <w:u w:val="none"/>
          <w:lang w:val="ru-RU"/>
        </w:rPr>
        <w:t xml:space="preserve"> баз</w:t>
      </w:r>
      <w:r w:rsidR="00814008" w:rsidRPr="005508FA">
        <w:rPr>
          <w:color w:val="auto"/>
          <w:u w:val="none"/>
          <w:lang w:val="ru-RU"/>
        </w:rPr>
        <w:t>ы</w:t>
      </w:r>
      <w:r w:rsidRPr="005508FA">
        <w:rPr>
          <w:color w:val="auto"/>
          <w:u w:val="none"/>
          <w:lang w:val="ru-RU"/>
        </w:rPr>
        <w:t xml:space="preserve"> по вопросам защиты семьи и детей;</w:t>
      </w:r>
    </w:p>
    <w:p w14:paraId="4EC0731B" w14:textId="1EE46CBE" w:rsidR="00384079" w:rsidRPr="005508FA" w:rsidRDefault="00140285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</w:t>
      </w:r>
      <w:r w:rsidR="00384079" w:rsidRPr="005508FA">
        <w:rPr>
          <w:color w:val="auto"/>
          <w:u w:val="none"/>
          <w:lang w:val="ru-RU"/>
        </w:rPr>
        <w:t xml:space="preserve">снижение численности детей, пребывающих в детских учреждениях интернатного типа, путем </w:t>
      </w:r>
      <w:r w:rsidRPr="005508FA">
        <w:rPr>
          <w:color w:val="auto"/>
          <w:u w:val="none"/>
          <w:lang w:val="ru-RU"/>
        </w:rPr>
        <w:t>развития социальных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услуг для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детей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и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их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семей;</w:t>
      </w:r>
    </w:p>
    <w:p w14:paraId="480CB0EB" w14:textId="59DE1832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 xml:space="preserve">- </w:t>
      </w:r>
      <w:r w:rsidR="00140285" w:rsidRPr="005508FA">
        <w:rPr>
          <w:color w:val="auto"/>
          <w:u w:val="none"/>
          <w:lang w:val="ru-RU"/>
        </w:rPr>
        <w:t>внедрение</w:t>
      </w:r>
      <w:r w:rsidR="005508FA">
        <w:rPr>
          <w:color w:val="auto"/>
          <w:u w:val="none"/>
          <w:lang w:val="ru-RU"/>
        </w:rPr>
        <w:t xml:space="preserve"> </w:t>
      </w:r>
      <w:r w:rsidR="00140285" w:rsidRPr="005508FA">
        <w:rPr>
          <w:color w:val="auto"/>
          <w:u w:val="none"/>
          <w:lang w:val="ru-RU"/>
        </w:rPr>
        <w:t>механизма по</w:t>
      </w:r>
      <w:r w:rsidR="005508FA">
        <w:rPr>
          <w:color w:val="auto"/>
          <w:u w:val="none"/>
          <w:lang w:val="ru-RU"/>
        </w:rPr>
        <w:t xml:space="preserve"> </w:t>
      </w:r>
      <w:r w:rsidR="00140285" w:rsidRPr="005508FA">
        <w:rPr>
          <w:color w:val="auto"/>
          <w:u w:val="none"/>
          <w:lang w:val="ru-RU"/>
        </w:rPr>
        <w:t xml:space="preserve">предотвращению </w:t>
      </w:r>
      <w:r w:rsidRPr="005508FA">
        <w:rPr>
          <w:color w:val="auto"/>
          <w:u w:val="none"/>
          <w:lang w:val="ru-RU"/>
        </w:rPr>
        <w:t>жестоко</w:t>
      </w:r>
      <w:r w:rsidR="00140285" w:rsidRPr="005508FA">
        <w:rPr>
          <w:color w:val="auto"/>
          <w:u w:val="none"/>
          <w:lang w:val="ru-RU"/>
        </w:rPr>
        <w:t>го</w:t>
      </w:r>
      <w:r w:rsidRPr="005508FA">
        <w:rPr>
          <w:color w:val="auto"/>
          <w:u w:val="none"/>
          <w:lang w:val="ru-RU"/>
        </w:rPr>
        <w:t xml:space="preserve"> обращени</w:t>
      </w:r>
      <w:r w:rsidR="00140285" w:rsidRPr="005508FA">
        <w:rPr>
          <w:color w:val="auto"/>
          <w:u w:val="none"/>
          <w:lang w:val="ru-RU"/>
        </w:rPr>
        <w:t>я</w:t>
      </w:r>
      <w:r w:rsidRPr="005508FA">
        <w:rPr>
          <w:color w:val="auto"/>
          <w:u w:val="none"/>
          <w:lang w:val="ru-RU"/>
        </w:rPr>
        <w:t xml:space="preserve"> (насили</w:t>
      </w:r>
      <w:r w:rsidR="00140285" w:rsidRPr="005508FA">
        <w:rPr>
          <w:color w:val="auto"/>
          <w:u w:val="none"/>
          <w:lang w:val="ru-RU"/>
        </w:rPr>
        <w:t>я</w:t>
      </w:r>
      <w:r w:rsidRPr="005508FA">
        <w:rPr>
          <w:color w:val="auto"/>
          <w:u w:val="none"/>
          <w:lang w:val="ru-RU"/>
        </w:rPr>
        <w:t>);</w:t>
      </w:r>
    </w:p>
    <w:p w14:paraId="29EC069B" w14:textId="230A6B6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</w:t>
      </w:r>
      <w:r w:rsidR="005508FA">
        <w:rPr>
          <w:color w:val="auto"/>
          <w:u w:val="none"/>
          <w:lang w:val="ru-RU"/>
        </w:rPr>
        <w:t xml:space="preserve"> </w:t>
      </w:r>
      <w:r w:rsidR="00814008" w:rsidRPr="005508FA">
        <w:rPr>
          <w:color w:val="auto"/>
          <w:u w:val="none"/>
          <w:lang w:val="ru-RU"/>
        </w:rPr>
        <w:t>снижение численность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детей с ОВЗ;</w:t>
      </w:r>
    </w:p>
    <w:p w14:paraId="5EC63CFA" w14:textId="000587A8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 xml:space="preserve">- </w:t>
      </w:r>
      <w:r w:rsidR="00140285" w:rsidRPr="005508FA">
        <w:rPr>
          <w:color w:val="auto"/>
          <w:u w:val="none"/>
          <w:lang w:val="ru-RU"/>
        </w:rPr>
        <w:t>создан</w:t>
      </w:r>
      <w:r w:rsidR="00814008" w:rsidRPr="005508FA">
        <w:rPr>
          <w:color w:val="auto"/>
          <w:u w:val="none"/>
          <w:lang w:val="ru-RU"/>
        </w:rPr>
        <w:t>а</w:t>
      </w:r>
      <w:r w:rsidR="00140285" w:rsidRP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инклюзивн</w:t>
      </w:r>
      <w:r w:rsidR="00140285" w:rsidRPr="005508FA">
        <w:rPr>
          <w:color w:val="auto"/>
          <w:u w:val="none"/>
          <w:lang w:val="ru-RU"/>
        </w:rPr>
        <w:t>ая</w:t>
      </w:r>
      <w:r w:rsidR="005508FA">
        <w:rPr>
          <w:color w:val="auto"/>
          <w:u w:val="none"/>
          <w:lang w:val="ru-RU"/>
        </w:rPr>
        <w:t xml:space="preserve"> </w:t>
      </w:r>
      <w:r w:rsidR="00140285" w:rsidRPr="005508FA">
        <w:rPr>
          <w:color w:val="auto"/>
          <w:u w:val="none"/>
          <w:lang w:val="ru-RU"/>
        </w:rPr>
        <w:t>среда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в общеобразовательных организациях</w:t>
      </w:r>
      <w:r w:rsidR="00140285" w:rsidRPr="005508FA">
        <w:rPr>
          <w:color w:val="auto"/>
          <w:u w:val="none"/>
          <w:lang w:val="ru-RU"/>
        </w:rPr>
        <w:t xml:space="preserve"> для</w:t>
      </w:r>
      <w:r w:rsidR="005508FA">
        <w:rPr>
          <w:color w:val="auto"/>
          <w:u w:val="none"/>
          <w:lang w:val="ru-RU"/>
        </w:rPr>
        <w:t xml:space="preserve"> </w:t>
      </w:r>
      <w:r w:rsidR="00140285" w:rsidRPr="005508FA">
        <w:rPr>
          <w:color w:val="auto"/>
          <w:u w:val="none"/>
          <w:lang w:val="ru-RU"/>
        </w:rPr>
        <w:t>детей с</w:t>
      </w:r>
      <w:r w:rsidR="005508FA">
        <w:rPr>
          <w:color w:val="auto"/>
          <w:u w:val="none"/>
          <w:lang w:val="ru-RU"/>
        </w:rPr>
        <w:t xml:space="preserve"> </w:t>
      </w:r>
      <w:r w:rsidR="00140285" w:rsidRPr="005508FA">
        <w:rPr>
          <w:color w:val="auto"/>
          <w:u w:val="none"/>
          <w:lang w:val="ru-RU"/>
        </w:rPr>
        <w:t>ОВЗ</w:t>
      </w:r>
      <w:r w:rsidRPr="005508FA">
        <w:rPr>
          <w:color w:val="auto"/>
          <w:u w:val="none"/>
          <w:lang w:val="ru-RU"/>
        </w:rPr>
        <w:t>;</w:t>
      </w:r>
    </w:p>
    <w:p w14:paraId="761E2666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 внедрение эффективной системы социального сопровождения семей и детей;</w:t>
      </w:r>
    </w:p>
    <w:p w14:paraId="7D7A9859" w14:textId="68CB8FE8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  <w:lang w:val="ru-RU"/>
        </w:rPr>
        <w:t>- улучшение системы информирования населения по вопросам</w:t>
      </w:r>
      <w:r w:rsidR="005508FA">
        <w:rPr>
          <w:color w:val="auto"/>
          <w:u w:val="none"/>
          <w:lang w:val="ru-RU"/>
        </w:rPr>
        <w:t xml:space="preserve"> </w:t>
      </w:r>
      <w:r w:rsidRPr="005508FA">
        <w:rPr>
          <w:color w:val="auto"/>
          <w:u w:val="none"/>
          <w:lang w:val="ru-RU"/>
        </w:rPr>
        <w:t>защиты детей.</w:t>
      </w:r>
    </w:p>
    <w:p w14:paraId="4BC1F196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color w:val="auto"/>
          <w:u w:val="none"/>
          <w:lang w:val="ru-RU"/>
        </w:rPr>
      </w:pPr>
      <w:r w:rsidRPr="005508FA">
        <w:rPr>
          <w:color w:val="auto"/>
          <w:u w:val="none"/>
        </w:rPr>
        <w:t> </w:t>
      </w:r>
    </w:p>
    <w:tbl>
      <w:tblPr>
        <w:tblW w:w="15000" w:type="dxa"/>
        <w:jc w:val="center"/>
        <w:tblCellSpacing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0"/>
      </w:tblGrid>
      <w:tr w:rsidR="00384079" w:rsidRPr="005508FA" w14:paraId="2DF672EC" w14:textId="77777777" w:rsidTr="00384079">
        <w:trPr>
          <w:tblCellSpacing w:w="60" w:type="dxa"/>
          <w:jc w:val="center"/>
        </w:trPr>
        <w:tc>
          <w:tcPr>
            <w:tcW w:w="0" w:type="auto"/>
            <w:noWrap/>
            <w:vAlign w:val="center"/>
            <w:hideMark/>
          </w:tcPr>
          <w:p w14:paraId="6A5DDD0F" w14:textId="522076ED" w:rsidR="00384079" w:rsidRPr="005508FA" w:rsidRDefault="00384079" w:rsidP="005508FA">
            <w:pPr>
              <w:spacing w:after="0" w:line="240" w:lineRule="auto"/>
              <w:ind w:firstLine="709"/>
              <w:rPr>
                <w:color w:val="auto"/>
                <w:u w:val="none"/>
              </w:rPr>
            </w:pPr>
            <w:r w:rsidRPr="005508FA">
              <w:rPr>
                <w:noProof/>
                <w:color w:val="auto"/>
                <w:u w:val="none"/>
              </w:rPr>
              <mc:AlternateContent>
                <mc:Choice Requires="wps">
                  <w:drawing>
                    <wp:inline distT="0" distB="0" distL="0" distR="0" wp14:anchorId="51581AA7" wp14:editId="6D119459">
                      <wp:extent cx="304800" cy="304800"/>
                      <wp:effectExtent l="0" t="0" r="0" b="0"/>
                      <wp:docPr id="2" name="Прямоугольни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2FE50A"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mmOuWQ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5508FA">
              <w:rPr>
                <w:color w:val="auto"/>
                <w:u w:val="none"/>
              </w:rPr>
              <w:t xml:space="preserve"> </w:t>
            </w:r>
          </w:p>
        </w:tc>
      </w:tr>
    </w:tbl>
    <w:p w14:paraId="67354FBD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39BDF4B1" w14:textId="47610018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6F4D71BB" w14:textId="09110B0C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6DE1856D" w14:textId="7FC89E08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4E63876D" w14:textId="5B4F3770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090EB189" w14:textId="13BD9330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6AC457AD" w14:textId="09646D61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6CC4DA82" w14:textId="56FF96E0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264BEDB6" w14:textId="49EB2CE4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5E26157F" w14:textId="77777777" w:rsidR="00384079" w:rsidRPr="005508FA" w:rsidRDefault="00384079" w:rsidP="005508F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</w:p>
    <w:p w14:paraId="4F4C4BF5" w14:textId="3D0AD47D" w:rsidR="00A456CB" w:rsidRPr="005508FA" w:rsidRDefault="00A456CB" w:rsidP="005508FA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</w:p>
    <w:p w14:paraId="63869B1F" w14:textId="3DF9DAB0" w:rsidR="00A456CB" w:rsidRPr="005508FA" w:rsidRDefault="00A456CB" w:rsidP="005508FA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</w:p>
    <w:p w14:paraId="35477764" w14:textId="77777777" w:rsidR="00A456CB" w:rsidRPr="005508FA" w:rsidRDefault="00A456CB" w:rsidP="005508FA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</w:p>
    <w:sectPr w:rsidR="00A456CB" w:rsidRPr="005508FA" w:rsidSect="002435EA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F44E3"/>
    <w:multiLevelType w:val="hybridMultilevel"/>
    <w:tmpl w:val="B4084058"/>
    <w:lvl w:ilvl="0" w:tplc="1FA43FB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1BF1"/>
    <w:multiLevelType w:val="hybridMultilevel"/>
    <w:tmpl w:val="396A1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36298"/>
    <w:multiLevelType w:val="hybridMultilevel"/>
    <w:tmpl w:val="9DE28AB0"/>
    <w:lvl w:ilvl="0" w:tplc="09B6D04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410318">
    <w:abstractNumId w:val="1"/>
  </w:num>
  <w:num w:numId="2" w16cid:durableId="1070426859">
    <w:abstractNumId w:val="0"/>
  </w:num>
  <w:num w:numId="3" w16cid:durableId="846988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14"/>
    <w:rsid w:val="0003218D"/>
    <w:rsid w:val="00076922"/>
    <w:rsid w:val="00103214"/>
    <w:rsid w:val="00140285"/>
    <w:rsid w:val="0015510E"/>
    <w:rsid w:val="00196AAD"/>
    <w:rsid w:val="002435EA"/>
    <w:rsid w:val="00272064"/>
    <w:rsid w:val="00384079"/>
    <w:rsid w:val="003B51B1"/>
    <w:rsid w:val="004255EC"/>
    <w:rsid w:val="00472882"/>
    <w:rsid w:val="004A5BC9"/>
    <w:rsid w:val="005508FA"/>
    <w:rsid w:val="00565E21"/>
    <w:rsid w:val="00590666"/>
    <w:rsid w:val="005A5664"/>
    <w:rsid w:val="005A7B29"/>
    <w:rsid w:val="00670F29"/>
    <w:rsid w:val="00701C04"/>
    <w:rsid w:val="007179BA"/>
    <w:rsid w:val="00814008"/>
    <w:rsid w:val="0088255C"/>
    <w:rsid w:val="00912C8D"/>
    <w:rsid w:val="009F5A61"/>
    <w:rsid w:val="00A12495"/>
    <w:rsid w:val="00A31504"/>
    <w:rsid w:val="00A456CB"/>
    <w:rsid w:val="00AA111B"/>
    <w:rsid w:val="00AC5CEE"/>
    <w:rsid w:val="00AF53EB"/>
    <w:rsid w:val="00B2625A"/>
    <w:rsid w:val="00BA41E6"/>
    <w:rsid w:val="00C14271"/>
    <w:rsid w:val="00EE64FB"/>
    <w:rsid w:val="00F6062E"/>
    <w:rsid w:val="00F7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1AAB"/>
  <w15:chartTrackingRefBased/>
  <w15:docId w15:val="{1BEBD2C8-1E17-4C89-ABBE-3524768D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111B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321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A41E6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F5A6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A111B"/>
    <w:rPr>
      <w:rFonts w:eastAsia="Times New Roman"/>
      <w:b/>
      <w:bCs/>
      <w:color w:val="auto"/>
      <w:sz w:val="36"/>
      <w:szCs w:val="36"/>
      <w:u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5A7B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u w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A7B29"/>
    <w:rPr>
      <w:rFonts w:ascii="Courier New" w:eastAsia="Times New Roman" w:hAnsi="Courier New" w:cs="Courier New"/>
      <w:color w:val="auto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50638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536427713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9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1900759" TargetMode="External"/><Relationship Id="rId5" Type="http://schemas.openxmlformats.org/officeDocument/2006/relationships/hyperlink" Target="https://docs.cntd.ru/document/19002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1707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Bakyt Todogeldiev</cp:lastModifiedBy>
  <cp:revision>20</cp:revision>
  <dcterms:created xsi:type="dcterms:W3CDTF">2022-05-14T15:40:00Z</dcterms:created>
  <dcterms:modified xsi:type="dcterms:W3CDTF">2022-05-18T05:19:00Z</dcterms:modified>
</cp:coreProperties>
</file>